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1D3" w:rsidRPr="003B5203" w:rsidRDefault="00AE541B" w:rsidP="003B5203">
      <w:pPr>
        <w:jc w:val="both"/>
        <w:rPr>
          <w:rFonts w:asciiTheme="minorHAnsi" w:hAnsiTheme="minorHAnsi" w:cstheme="minorHAnsi"/>
          <w:sz w:val="36"/>
          <w:szCs w:val="36"/>
        </w:rPr>
      </w:pPr>
      <w:r w:rsidRPr="003B5203">
        <w:rPr>
          <w:rFonts w:asciiTheme="minorHAnsi" w:hAnsiTheme="minorHAnsi" w:cstheme="minorHAnsi"/>
          <w:noProof/>
          <w:sz w:val="36"/>
          <w:szCs w:val="36"/>
          <w:lang w:eastAsia="en-GB"/>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833370" cy="1019175"/>
            <wp:effectExtent l="19050" t="0" r="5080" b="0"/>
            <wp:wrapSquare wrapText="bothSides"/>
            <wp:docPr id="9" name="Picture 8" descr="LAN_word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wordmark.jpg"/>
                    <pic:cNvPicPr/>
                  </pic:nvPicPr>
                  <pic:blipFill>
                    <a:blip r:embed="rId5" cstate="print"/>
                    <a:stretch>
                      <a:fillRect/>
                    </a:stretch>
                  </pic:blipFill>
                  <pic:spPr>
                    <a:xfrm>
                      <a:off x="0" y="0"/>
                      <a:ext cx="2833370" cy="1019175"/>
                    </a:xfrm>
                    <a:prstGeom prst="rect">
                      <a:avLst/>
                    </a:prstGeom>
                  </pic:spPr>
                </pic:pic>
              </a:graphicData>
            </a:graphic>
          </wp:anchor>
        </w:drawing>
      </w:r>
    </w:p>
    <w:tbl>
      <w:tblPr>
        <w:tblW w:w="9717" w:type="dxa"/>
        <w:jc w:val="center"/>
        <w:tblCellSpacing w:w="0" w:type="dxa"/>
        <w:tblInd w:w="35" w:type="dxa"/>
        <w:tblCellMar>
          <w:left w:w="0" w:type="dxa"/>
          <w:right w:w="0" w:type="dxa"/>
        </w:tblCellMar>
        <w:tblLook w:val="04A0"/>
      </w:tblPr>
      <w:tblGrid>
        <w:gridCol w:w="9717"/>
      </w:tblGrid>
      <w:tr w:rsidR="00026C2C" w:rsidRPr="003B5203" w:rsidTr="00B6169B">
        <w:trPr>
          <w:tblCellSpacing w:w="0" w:type="dxa"/>
          <w:jc w:val="center"/>
        </w:trPr>
        <w:tc>
          <w:tcPr>
            <w:tcW w:w="9717" w:type="dxa"/>
            <w:vAlign w:val="center"/>
            <w:hideMark/>
          </w:tcPr>
          <w:p w:rsidR="00E051D3" w:rsidRPr="003B5203" w:rsidRDefault="00AE541B" w:rsidP="003B5203">
            <w:pPr>
              <w:jc w:val="both"/>
              <w:rPr>
                <w:rFonts w:asciiTheme="minorHAnsi" w:hAnsiTheme="minorHAnsi" w:cstheme="minorHAnsi"/>
                <w:b/>
                <w:color w:val="00B0F0"/>
                <w:sz w:val="56"/>
                <w:szCs w:val="56"/>
              </w:rPr>
            </w:pPr>
            <w:r w:rsidRPr="003B5203">
              <w:rPr>
                <w:rFonts w:asciiTheme="minorHAnsi" w:hAnsiTheme="minorHAnsi" w:cstheme="minorHAnsi"/>
                <w:b/>
                <w:sz w:val="56"/>
                <w:szCs w:val="56"/>
              </w:rPr>
              <w:t>P</w:t>
            </w:r>
            <w:r w:rsidR="00E051D3" w:rsidRPr="003B5203">
              <w:rPr>
                <w:rFonts w:asciiTheme="minorHAnsi" w:hAnsiTheme="minorHAnsi" w:cstheme="minorHAnsi"/>
                <w:b/>
                <w:sz w:val="56"/>
                <w:szCs w:val="56"/>
              </w:rPr>
              <w:t>resents</w:t>
            </w:r>
          </w:p>
          <w:p w:rsidR="00E051D3" w:rsidRPr="003B5203" w:rsidRDefault="00E051D3" w:rsidP="003B5203">
            <w:pPr>
              <w:jc w:val="center"/>
              <w:rPr>
                <w:rFonts w:asciiTheme="minorHAnsi" w:hAnsiTheme="minorHAnsi" w:cstheme="minorHAnsi"/>
                <w:b/>
                <w:sz w:val="56"/>
                <w:szCs w:val="56"/>
              </w:rPr>
            </w:pPr>
            <w:r w:rsidRPr="003B5203">
              <w:rPr>
                <w:rFonts w:asciiTheme="minorHAnsi" w:hAnsiTheme="minorHAnsi" w:cstheme="minorHAnsi"/>
                <w:b/>
                <w:sz w:val="56"/>
                <w:szCs w:val="56"/>
              </w:rPr>
              <w:t>Stanza</w:t>
            </w:r>
          </w:p>
          <w:p w:rsidR="00E051D3" w:rsidRPr="003B5203" w:rsidRDefault="00E051D3" w:rsidP="003B5203">
            <w:pPr>
              <w:jc w:val="both"/>
              <w:rPr>
                <w:rFonts w:asciiTheme="minorHAnsi" w:hAnsiTheme="minorHAnsi" w:cstheme="minorHAnsi"/>
                <w:sz w:val="36"/>
                <w:szCs w:val="36"/>
              </w:rPr>
            </w:pPr>
          </w:p>
          <w:tbl>
            <w:tblPr>
              <w:tblW w:w="5000" w:type="pct"/>
              <w:tblCellSpacing w:w="0" w:type="dxa"/>
              <w:tblCellMar>
                <w:left w:w="0" w:type="dxa"/>
                <w:right w:w="0" w:type="dxa"/>
              </w:tblCellMar>
              <w:tblLook w:val="04A0"/>
            </w:tblPr>
            <w:tblGrid>
              <w:gridCol w:w="9717"/>
            </w:tblGrid>
            <w:tr w:rsidR="00B6169B" w:rsidRPr="003B5203" w:rsidTr="00E051D3">
              <w:trPr>
                <w:tblCellSpacing w:w="0" w:type="dxa"/>
              </w:trPr>
              <w:tc>
                <w:tcPr>
                  <w:tcW w:w="0" w:type="auto"/>
                  <w:vAlign w:val="center"/>
                  <w:hideMark/>
                </w:tcPr>
                <w:p w:rsidR="00E051D3" w:rsidRPr="003B5203" w:rsidRDefault="00E051D3" w:rsidP="003B5203">
                  <w:pPr>
                    <w:jc w:val="center"/>
                    <w:rPr>
                      <w:rFonts w:asciiTheme="minorHAnsi" w:hAnsiTheme="minorHAnsi" w:cstheme="minorHAnsi"/>
                      <w:b/>
                      <w:bCs/>
                      <w:color w:val="000000"/>
                      <w:sz w:val="36"/>
                      <w:szCs w:val="36"/>
                      <w:lang w:eastAsia="en-GB"/>
                    </w:rPr>
                  </w:pPr>
                  <w:r w:rsidRPr="003B5203">
                    <w:rPr>
                      <w:rFonts w:asciiTheme="minorHAnsi" w:hAnsiTheme="minorHAnsi" w:cstheme="minorHAnsi"/>
                      <w:b/>
                      <w:bCs/>
                      <w:color w:val="000000"/>
                      <w:sz w:val="36"/>
                      <w:szCs w:val="36"/>
                      <w:lang w:eastAsia="en-GB"/>
                    </w:rPr>
                    <w:t>TRANSPARENCY: THE ARTISTS STUDIO AS LABORATORY FOR THE FUTURE</w:t>
                  </w:r>
                </w:p>
                <w:p w:rsidR="00E051D3" w:rsidRPr="003B5203" w:rsidRDefault="00E051D3" w:rsidP="003B5203">
                  <w:pPr>
                    <w:jc w:val="both"/>
                    <w:rPr>
                      <w:rFonts w:asciiTheme="minorHAnsi" w:hAnsiTheme="minorHAnsi" w:cstheme="minorHAnsi"/>
                      <w:color w:val="000000"/>
                      <w:sz w:val="36"/>
                      <w:szCs w:val="36"/>
                      <w:lang w:eastAsia="en-GB"/>
                    </w:rPr>
                  </w:pPr>
                </w:p>
              </w:tc>
            </w:tr>
          </w:tbl>
          <w:p w:rsidR="00E051D3" w:rsidRPr="003B5203" w:rsidRDefault="00E051D3" w:rsidP="003B5203">
            <w:pPr>
              <w:jc w:val="both"/>
              <w:rPr>
                <w:rFonts w:asciiTheme="minorHAnsi" w:hAnsiTheme="minorHAnsi" w:cstheme="minorHAnsi"/>
                <w:color w:val="000000"/>
                <w:sz w:val="36"/>
                <w:szCs w:val="36"/>
                <w:lang w:eastAsia="en-GB"/>
              </w:rPr>
            </w:pPr>
          </w:p>
        </w:tc>
      </w:tr>
      <w:tr w:rsidR="00026C2C" w:rsidRPr="003B5203" w:rsidTr="00B6169B">
        <w:trPr>
          <w:tblCellSpacing w:w="0" w:type="dxa"/>
          <w:jc w:val="center"/>
        </w:trPr>
        <w:tc>
          <w:tcPr>
            <w:tcW w:w="9717" w:type="dxa"/>
            <w:vAlign w:val="center"/>
            <w:hideMark/>
          </w:tcPr>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b/>
                <w:bCs/>
                <w:noProof/>
                <w:color w:val="000000"/>
                <w:sz w:val="36"/>
                <w:szCs w:val="36"/>
                <w:lang w:eastAsia="en-GB"/>
              </w:rPr>
              <w:drawing>
                <wp:inline distT="0" distB="0" distL="0" distR="0">
                  <wp:extent cx="9753600" cy="2194560"/>
                  <wp:effectExtent l="19050" t="0" r="0" b="0"/>
                  <wp:docPr id="1" name="Picture 1" descr="Capacities by Stanza. The installation is about the real time city, making artworks using live data.Essentially this artwork gathers data from the city this is then made virtual and then this virtual city is represented as this electronic city. A manipulation of data, that ‘powers’ all the ‘events’ in the installation.The changing data affects all the changes one experiences in the space. ie the moving objects, fans and changing lights are all responding to changes in temperature, light, pressure, noise, and the sound of the space.The real world is made virtual and the virtual is made real again and exposed in the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acities by Stanza. The installation is about the real time city, making artworks using live data.Essentially this artwork gathers data from the city this is then made virtual and then this virtual city is represented as this electronic city. A manipulation of data, that ‘powers’ all the ‘events’ in the installation.The changing data affects all the changes one experiences in the space. ie the moving objects, fans and changing lights are all responding to changes in temperature, light, pressure, noise, and the sound of the space.The real world is made virtual and the virtual is made real again and exposed in the process. "/>
                          <pic:cNvPicPr>
                            <a:picLocks noChangeAspect="1" noChangeArrowheads="1"/>
                          </pic:cNvPicPr>
                        </pic:nvPicPr>
                        <pic:blipFill>
                          <a:blip r:embed="rId6" cstate="print"/>
                          <a:srcRect/>
                          <a:stretch>
                            <a:fillRect/>
                          </a:stretch>
                        </pic:blipFill>
                        <pic:spPr bwMode="auto">
                          <a:xfrm>
                            <a:off x="0" y="0"/>
                            <a:ext cx="9753600" cy="2194560"/>
                          </a:xfrm>
                          <a:prstGeom prst="rect">
                            <a:avLst/>
                          </a:prstGeom>
                          <a:noFill/>
                          <a:ln w="9525">
                            <a:noFill/>
                            <a:miter lim="800000"/>
                            <a:headEnd/>
                            <a:tailEnd/>
                          </a:ln>
                        </pic:spPr>
                      </pic:pic>
                    </a:graphicData>
                  </a:graphic>
                </wp:inline>
              </w:drawing>
            </w:r>
          </w:p>
          <w:p w:rsidR="00492466" w:rsidRPr="003B5203" w:rsidRDefault="00492466"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b/>
                <w:bCs/>
                <w:color w:val="000000"/>
                <w:sz w:val="36"/>
                <w:szCs w:val="36"/>
                <w:lang w:eastAsia="en-GB"/>
              </w:rPr>
              <w:t>Monday 26 July unti</w:t>
            </w:r>
            <w:r w:rsidR="00492466" w:rsidRPr="003B5203">
              <w:rPr>
                <w:rFonts w:asciiTheme="minorHAnsi" w:hAnsiTheme="minorHAnsi" w:cstheme="minorHAnsi"/>
                <w:b/>
                <w:bCs/>
                <w:color w:val="000000"/>
                <w:sz w:val="36"/>
                <w:szCs w:val="36"/>
                <w:lang w:eastAsia="en-GB"/>
              </w:rPr>
              <w:t>l Friday 27 August 2010</w:t>
            </w:r>
          </w:p>
          <w:p w:rsidR="00B6169B" w:rsidRPr="003B5203" w:rsidRDefault="00B6169B" w:rsidP="003B5203">
            <w:pPr>
              <w:jc w:val="both"/>
              <w:rPr>
                <w:rFonts w:asciiTheme="minorHAnsi" w:hAnsiTheme="minorHAnsi" w:cstheme="minorHAnsi"/>
                <w:color w:val="000000"/>
                <w:sz w:val="36"/>
                <w:szCs w:val="36"/>
                <w:lang w:eastAsia="en-GB"/>
              </w:rPr>
            </w:pPr>
          </w:p>
          <w:p w:rsidR="00E051D3" w:rsidRPr="003B5203" w:rsidRDefault="008773C0"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Over the summer, </w:t>
            </w:r>
            <w:r w:rsidR="00E051D3" w:rsidRPr="003B5203">
              <w:rPr>
                <w:rFonts w:asciiTheme="minorHAnsi" w:hAnsiTheme="minorHAnsi" w:cstheme="minorHAnsi"/>
                <w:color w:val="000000"/>
                <w:sz w:val="36"/>
                <w:szCs w:val="36"/>
                <w:lang w:eastAsia="en-GB"/>
              </w:rPr>
              <w:t>Stanza is working in the</w:t>
            </w:r>
            <w:r w:rsidRPr="003B5203">
              <w:rPr>
                <w:rFonts w:asciiTheme="minorHAnsi" w:hAnsiTheme="minorHAnsi" w:cstheme="minorHAnsi"/>
                <w:color w:val="000000"/>
                <w:sz w:val="36"/>
                <w:szCs w:val="36"/>
                <w:lang w:eastAsia="en-GB"/>
              </w:rPr>
              <w:t xml:space="preserve"> Barn at Lanternhouse, to create</w:t>
            </w:r>
            <w:r w:rsidR="00E051D3" w:rsidRPr="003B5203">
              <w:rPr>
                <w:rFonts w:asciiTheme="minorHAnsi" w:hAnsiTheme="minorHAnsi" w:cstheme="minorHAnsi"/>
                <w:color w:val="000000"/>
                <w:sz w:val="36"/>
                <w:szCs w:val="36"/>
                <w:lang w:eastAsia="en-GB"/>
              </w:rPr>
              <w:t xml:space="preserve"> cityscapes in an Open</w:t>
            </w:r>
            <w:r w:rsidRPr="003B5203">
              <w:rPr>
                <w:rFonts w:asciiTheme="minorHAnsi" w:hAnsiTheme="minorHAnsi" w:cstheme="minorHAnsi"/>
                <w:color w:val="000000"/>
                <w:sz w:val="36"/>
                <w:szCs w:val="36"/>
                <w:lang w:eastAsia="en-GB"/>
              </w:rPr>
              <w:t xml:space="preserve"> Studio process.  </w:t>
            </w:r>
            <w:r w:rsidR="002478FE" w:rsidRPr="003B5203">
              <w:rPr>
                <w:rFonts w:asciiTheme="minorHAnsi" w:hAnsiTheme="minorHAnsi" w:cstheme="minorHAnsi"/>
                <w:color w:val="000000"/>
                <w:sz w:val="36"/>
                <w:szCs w:val="36"/>
                <w:lang w:eastAsia="en-GB"/>
              </w:rPr>
              <w:t xml:space="preserve">He will be creating a cityscape covering the floor of the Barn.  </w:t>
            </w:r>
            <w:r w:rsidRPr="003B5203">
              <w:rPr>
                <w:rFonts w:asciiTheme="minorHAnsi" w:hAnsiTheme="minorHAnsi" w:cstheme="minorHAnsi"/>
                <w:color w:val="000000"/>
                <w:sz w:val="36"/>
                <w:szCs w:val="36"/>
                <w:lang w:eastAsia="en-GB"/>
              </w:rPr>
              <w:t xml:space="preserve">The work </w:t>
            </w:r>
            <w:r w:rsidR="00E051D3" w:rsidRPr="003B5203">
              <w:rPr>
                <w:rFonts w:asciiTheme="minorHAnsi" w:hAnsiTheme="minorHAnsi" w:cstheme="minorHAnsi"/>
                <w:color w:val="000000"/>
                <w:sz w:val="36"/>
                <w:szCs w:val="36"/>
                <w:lang w:eastAsia="en-GB"/>
              </w:rPr>
              <w:t>is about exploring the artistic process, being transparent about the process and the development and production of new work.</w:t>
            </w:r>
          </w:p>
          <w:p w:rsidR="00B6169B" w:rsidRPr="003B5203" w:rsidRDefault="00B6169B"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During the creation process, Stanza will reveal the architecture of creation.  He will reveal the actual process; lay bare the reality of the work, physically by showing the machinery of the piece in progress and theoretically with a series of show-and-tell invitations to the public.</w:t>
            </w:r>
          </w:p>
          <w:p w:rsidR="00B6169B" w:rsidRPr="003B5203" w:rsidRDefault="00B6169B" w:rsidP="003B5203">
            <w:pPr>
              <w:jc w:val="both"/>
              <w:rPr>
                <w:rFonts w:asciiTheme="minorHAnsi" w:hAnsiTheme="minorHAnsi" w:cstheme="minorHAnsi"/>
                <w:color w:val="000000"/>
                <w:sz w:val="36"/>
                <w:szCs w:val="36"/>
                <w:lang w:eastAsia="en-GB"/>
              </w:rPr>
            </w:pPr>
          </w:p>
          <w:p w:rsidR="00E051D3" w:rsidRPr="003B5203" w:rsidRDefault="008773C0"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This is</w:t>
            </w:r>
            <w:r w:rsidR="00E051D3" w:rsidRPr="003B5203">
              <w:rPr>
                <w:rFonts w:asciiTheme="minorHAnsi" w:hAnsiTheme="minorHAnsi" w:cstheme="minorHAnsi"/>
                <w:color w:val="000000"/>
                <w:sz w:val="36"/>
                <w:szCs w:val="36"/>
                <w:lang w:eastAsia="en-GB"/>
              </w:rPr>
              <w:t xml:space="preserve"> a new way of using the Barn as a studio and the project is helping</w:t>
            </w:r>
            <w:r w:rsidR="004966EF" w:rsidRPr="003B5203">
              <w:rPr>
                <w:rFonts w:asciiTheme="minorHAnsi" w:hAnsiTheme="minorHAnsi" w:cstheme="minorHAnsi"/>
                <w:color w:val="000000"/>
                <w:sz w:val="36"/>
                <w:szCs w:val="36"/>
                <w:lang w:eastAsia="en-GB"/>
              </w:rPr>
              <w:t xml:space="preserve"> </w:t>
            </w:r>
            <w:proofErr w:type="spellStart"/>
            <w:r w:rsidR="004966EF" w:rsidRPr="003B5203">
              <w:rPr>
                <w:rFonts w:asciiTheme="minorHAnsi" w:hAnsiTheme="minorHAnsi" w:cstheme="minorHAnsi"/>
                <w:color w:val="000000"/>
                <w:sz w:val="36"/>
                <w:szCs w:val="36"/>
                <w:lang w:eastAsia="en-GB"/>
              </w:rPr>
              <w:t>Lanternhouse</w:t>
            </w:r>
            <w:proofErr w:type="spellEnd"/>
            <w:r w:rsidR="004966EF" w:rsidRPr="003B5203">
              <w:rPr>
                <w:rFonts w:asciiTheme="minorHAnsi" w:hAnsiTheme="minorHAnsi" w:cstheme="minorHAnsi"/>
                <w:color w:val="000000"/>
                <w:sz w:val="36"/>
                <w:szCs w:val="36"/>
                <w:lang w:eastAsia="en-GB"/>
              </w:rPr>
              <w:t xml:space="preserve"> make more sense of the</w:t>
            </w:r>
            <w:r w:rsidR="00E051D3" w:rsidRPr="003B5203">
              <w:rPr>
                <w:rFonts w:asciiTheme="minorHAnsi" w:hAnsiTheme="minorHAnsi" w:cstheme="minorHAnsi"/>
                <w:color w:val="000000"/>
                <w:sz w:val="36"/>
                <w:szCs w:val="36"/>
                <w:lang w:eastAsia="en-GB"/>
              </w:rPr>
              <w:t xml:space="preserve"> </w:t>
            </w:r>
            <w:r w:rsidR="00E051D3" w:rsidRPr="003B5203">
              <w:rPr>
                <w:rFonts w:asciiTheme="minorHAnsi" w:hAnsiTheme="minorHAnsi" w:cstheme="minorHAnsi"/>
                <w:color w:val="000000"/>
                <w:sz w:val="36"/>
                <w:szCs w:val="36"/>
                <w:lang w:eastAsia="en-GB"/>
              </w:rPr>
              <w:lastRenderedPageBreak/>
              <w:t xml:space="preserve">building and how spaces are utilised. </w:t>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In this way, the “open studio” mirrors the process of the project, with material and philosophical process being available to witness throughout.</w:t>
            </w:r>
          </w:p>
          <w:p w:rsidR="00E051D3" w:rsidRPr="003B5203" w:rsidRDefault="004966EF"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Stanza is</w:t>
            </w:r>
            <w:r w:rsidR="00E051D3" w:rsidRPr="003B5203">
              <w:rPr>
                <w:rFonts w:asciiTheme="minorHAnsi" w:hAnsiTheme="minorHAnsi" w:cstheme="minorHAnsi"/>
                <w:color w:val="000000"/>
                <w:sz w:val="36"/>
                <w:szCs w:val="36"/>
                <w:lang w:eastAsia="en-GB"/>
              </w:rPr>
              <w:t xml:space="preserve"> document</w:t>
            </w:r>
            <w:r w:rsidRPr="003B5203">
              <w:rPr>
                <w:rFonts w:asciiTheme="minorHAnsi" w:hAnsiTheme="minorHAnsi" w:cstheme="minorHAnsi"/>
                <w:color w:val="000000"/>
                <w:sz w:val="36"/>
                <w:szCs w:val="36"/>
                <w:lang w:eastAsia="en-GB"/>
              </w:rPr>
              <w:t>ing his work and it will be</w:t>
            </w:r>
            <w:r w:rsidR="00E051D3" w:rsidRPr="003B5203">
              <w:rPr>
                <w:rFonts w:asciiTheme="minorHAnsi" w:hAnsiTheme="minorHAnsi" w:cstheme="minorHAnsi"/>
                <w:color w:val="000000"/>
                <w:sz w:val="36"/>
                <w:szCs w:val="36"/>
                <w:lang w:eastAsia="en-GB"/>
              </w:rPr>
              <w:t xml:space="preserve"> available online for audience and participa</w:t>
            </w:r>
            <w:r w:rsidRPr="003B5203">
              <w:rPr>
                <w:rFonts w:asciiTheme="minorHAnsi" w:hAnsiTheme="minorHAnsi" w:cstheme="minorHAnsi"/>
                <w:color w:val="000000"/>
                <w:sz w:val="36"/>
                <w:szCs w:val="36"/>
                <w:lang w:eastAsia="en-GB"/>
              </w:rPr>
              <w:t>nts to follow.  The Barn is</w:t>
            </w:r>
            <w:r w:rsidR="00E051D3" w:rsidRPr="003B5203">
              <w:rPr>
                <w:rFonts w:asciiTheme="minorHAnsi" w:hAnsiTheme="minorHAnsi" w:cstheme="minorHAnsi"/>
                <w:color w:val="000000"/>
                <w:sz w:val="36"/>
                <w:szCs w:val="36"/>
                <w:lang w:eastAsia="en-GB"/>
              </w:rPr>
              <w:t xml:space="preserve"> an Open Studio, a public domain space possibly with a live CCTV link available online at </w:t>
            </w:r>
            <w:hyperlink r:id="rId7" w:history="1">
              <w:r w:rsidR="00E051D3" w:rsidRPr="003B5203">
                <w:rPr>
                  <w:rFonts w:asciiTheme="minorHAnsi" w:hAnsiTheme="minorHAnsi" w:cstheme="minorHAnsi"/>
                  <w:color w:val="89CCC3"/>
                  <w:sz w:val="36"/>
                  <w:szCs w:val="36"/>
                  <w:lang w:eastAsia="en-GB"/>
                </w:rPr>
                <w:t>www.stanza.co.uk</w:t>
              </w:r>
            </w:hyperlink>
            <w:r w:rsidR="00492466" w:rsidRPr="003B5203">
              <w:rPr>
                <w:rFonts w:asciiTheme="minorHAnsi" w:hAnsiTheme="minorHAnsi" w:cstheme="minorHAnsi"/>
                <w:color w:val="000000"/>
                <w:sz w:val="36"/>
                <w:szCs w:val="36"/>
                <w:lang w:eastAsia="en-GB"/>
              </w:rPr>
              <w:t xml:space="preserve"> and via the Lanternhouse site on </w:t>
            </w:r>
            <w:hyperlink r:id="rId8" w:history="1">
              <w:r w:rsidR="00492466" w:rsidRPr="003B5203">
                <w:rPr>
                  <w:rStyle w:val="Hyperlink"/>
                  <w:rFonts w:asciiTheme="minorHAnsi" w:hAnsiTheme="minorHAnsi" w:cstheme="minorHAnsi"/>
                  <w:sz w:val="36"/>
                  <w:szCs w:val="36"/>
                  <w:lang w:eastAsia="en-GB"/>
                </w:rPr>
                <w:t>www.lanternhouse.org</w:t>
              </w:r>
            </w:hyperlink>
          </w:p>
          <w:p w:rsidR="00B6169B" w:rsidRPr="003B5203" w:rsidRDefault="00B6169B" w:rsidP="003B5203">
            <w:pPr>
              <w:jc w:val="both"/>
              <w:rPr>
                <w:rFonts w:asciiTheme="minorHAnsi" w:hAnsiTheme="minorHAnsi" w:cstheme="minorHAnsi"/>
                <w:color w:val="000000"/>
                <w:sz w:val="36"/>
                <w:szCs w:val="36"/>
                <w:lang w:eastAsia="en-GB"/>
              </w:rPr>
            </w:pPr>
          </w:p>
          <w:p w:rsidR="002478FE" w:rsidRPr="003B5203" w:rsidRDefault="002478FE"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This is not the creation of a visual exhibition: this is an open process with the development and production of work so no photography please.</w:t>
            </w:r>
          </w:p>
          <w:p w:rsidR="00B6169B" w:rsidRPr="003B5203" w:rsidRDefault="00B6169B" w:rsidP="003B5203">
            <w:pPr>
              <w:jc w:val="both"/>
              <w:rPr>
                <w:rFonts w:asciiTheme="minorHAnsi" w:hAnsiTheme="minorHAnsi" w:cstheme="minorHAnsi"/>
                <w:bCs/>
                <w:color w:val="000000"/>
                <w:sz w:val="36"/>
                <w:szCs w:val="36"/>
                <w:lang w:eastAsia="en-GB"/>
              </w:rPr>
            </w:pPr>
          </w:p>
          <w:p w:rsidR="00E051D3" w:rsidRPr="003B5203" w:rsidRDefault="004966EF" w:rsidP="003B5203">
            <w:pPr>
              <w:jc w:val="both"/>
              <w:rPr>
                <w:rFonts w:asciiTheme="minorHAnsi" w:hAnsiTheme="minorHAnsi" w:cstheme="minorHAnsi"/>
                <w:bCs/>
                <w:color w:val="000000"/>
                <w:sz w:val="36"/>
                <w:szCs w:val="36"/>
                <w:lang w:eastAsia="en-GB"/>
              </w:rPr>
            </w:pPr>
            <w:r w:rsidRPr="003B5203">
              <w:rPr>
                <w:rFonts w:asciiTheme="minorHAnsi" w:hAnsiTheme="minorHAnsi" w:cstheme="minorHAnsi"/>
                <w:bCs/>
                <w:color w:val="000000"/>
                <w:sz w:val="36"/>
                <w:szCs w:val="36"/>
                <w:lang w:eastAsia="en-GB"/>
              </w:rPr>
              <w:t>There are three works being developed:</w:t>
            </w:r>
          </w:p>
          <w:p w:rsidR="00E051D3" w:rsidRPr="003B5203" w:rsidRDefault="00E051D3" w:rsidP="003B5203">
            <w:pPr>
              <w:numPr>
                <w:ilvl w:val="0"/>
                <w:numId w:val="1"/>
              </w:numPr>
              <w:jc w:val="both"/>
              <w:rPr>
                <w:rFonts w:asciiTheme="minorHAnsi" w:hAnsiTheme="minorHAnsi" w:cstheme="minorHAnsi"/>
                <w:bCs/>
                <w:color w:val="000000"/>
                <w:sz w:val="36"/>
                <w:szCs w:val="36"/>
                <w:lang w:eastAsia="en-GB"/>
              </w:rPr>
            </w:pPr>
            <w:proofErr w:type="spellStart"/>
            <w:r w:rsidRPr="003B5203">
              <w:rPr>
                <w:rFonts w:asciiTheme="minorHAnsi" w:hAnsiTheme="minorHAnsi" w:cstheme="minorHAnsi"/>
                <w:bCs/>
                <w:color w:val="000000"/>
                <w:sz w:val="36"/>
                <w:szCs w:val="36"/>
                <w:lang w:eastAsia="en-GB"/>
              </w:rPr>
              <w:t>Sonicity</w:t>
            </w:r>
            <w:proofErr w:type="spellEnd"/>
            <w:r w:rsidRPr="003B5203">
              <w:rPr>
                <w:rFonts w:asciiTheme="minorHAnsi" w:hAnsiTheme="minorHAnsi" w:cstheme="minorHAnsi"/>
                <w:bCs/>
                <w:color w:val="000000"/>
                <w:sz w:val="36"/>
                <w:szCs w:val="36"/>
                <w:lang w:eastAsia="en-GB"/>
              </w:rPr>
              <w:t xml:space="preserve"> </w:t>
            </w:r>
          </w:p>
          <w:p w:rsidR="00E051D3" w:rsidRPr="003B5203" w:rsidRDefault="00E051D3" w:rsidP="003B5203">
            <w:pPr>
              <w:numPr>
                <w:ilvl w:val="0"/>
                <w:numId w:val="1"/>
              </w:numPr>
              <w:jc w:val="both"/>
              <w:rPr>
                <w:rFonts w:asciiTheme="minorHAnsi" w:hAnsiTheme="minorHAnsi" w:cstheme="minorHAnsi"/>
                <w:bCs/>
                <w:color w:val="000000"/>
                <w:sz w:val="36"/>
                <w:szCs w:val="36"/>
                <w:lang w:eastAsia="en-GB"/>
              </w:rPr>
            </w:pPr>
            <w:r w:rsidRPr="003B5203">
              <w:rPr>
                <w:rFonts w:asciiTheme="minorHAnsi" w:hAnsiTheme="minorHAnsi" w:cstheme="minorHAnsi"/>
                <w:bCs/>
                <w:color w:val="000000"/>
                <w:sz w:val="36"/>
                <w:szCs w:val="36"/>
                <w:lang w:eastAsia="en-GB"/>
              </w:rPr>
              <w:t xml:space="preserve">Capacities </w:t>
            </w:r>
          </w:p>
          <w:p w:rsidR="00E051D3" w:rsidRPr="003B5203" w:rsidRDefault="00E051D3" w:rsidP="003B5203">
            <w:pPr>
              <w:numPr>
                <w:ilvl w:val="0"/>
                <w:numId w:val="1"/>
              </w:numPr>
              <w:jc w:val="both"/>
              <w:rPr>
                <w:rFonts w:asciiTheme="minorHAnsi" w:hAnsiTheme="minorHAnsi" w:cstheme="minorHAnsi"/>
                <w:bCs/>
                <w:color w:val="000000"/>
                <w:sz w:val="36"/>
                <w:szCs w:val="36"/>
                <w:lang w:eastAsia="en-GB"/>
              </w:rPr>
            </w:pPr>
            <w:r w:rsidRPr="003B5203">
              <w:rPr>
                <w:rFonts w:asciiTheme="minorHAnsi" w:hAnsiTheme="minorHAnsi" w:cstheme="minorHAnsi"/>
                <w:bCs/>
                <w:color w:val="000000"/>
                <w:sz w:val="36"/>
                <w:szCs w:val="36"/>
                <w:lang w:eastAsia="en-GB"/>
              </w:rPr>
              <w:t xml:space="preserve">Open Studio: Transparency </w:t>
            </w:r>
          </w:p>
          <w:p w:rsidR="00B6169B" w:rsidRPr="003B5203" w:rsidRDefault="00B6169B" w:rsidP="003B5203">
            <w:pPr>
              <w:jc w:val="both"/>
              <w:rPr>
                <w:rFonts w:asciiTheme="minorHAnsi" w:hAnsiTheme="minorHAnsi" w:cstheme="minorHAnsi"/>
                <w:b/>
                <w:bCs/>
                <w:color w:val="000000"/>
                <w:sz w:val="36"/>
                <w:szCs w:val="36"/>
                <w:lang w:eastAsia="en-GB"/>
              </w:rPr>
            </w:pPr>
          </w:p>
          <w:p w:rsidR="00E051D3" w:rsidRPr="003B5203" w:rsidRDefault="00E051D3" w:rsidP="003B5203">
            <w:pPr>
              <w:jc w:val="both"/>
              <w:rPr>
                <w:rFonts w:asciiTheme="minorHAnsi" w:hAnsiTheme="minorHAnsi" w:cstheme="minorHAnsi"/>
                <w:b/>
                <w:bCs/>
                <w:color w:val="000000"/>
                <w:sz w:val="36"/>
                <w:szCs w:val="36"/>
                <w:lang w:eastAsia="en-GB"/>
              </w:rPr>
            </w:pPr>
            <w:proofErr w:type="spellStart"/>
            <w:r w:rsidRPr="003B5203">
              <w:rPr>
                <w:rFonts w:asciiTheme="minorHAnsi" w:hAnsiTheme="minorHAnsi" w:cstheme="minorHAnsi"/>
                <w:b/>
                <w:bCs/>
                <w:color w:val="000000"/>
                <w:sz w:val="36"/>
                <w:szCs w:val="36"/>
                <w:lang w:eastAsia="en-GB"/>
              </w:rPr>
              <w:t>Sonicity</w:t>
            </w:r>
            <w:proofErr w:type="spellEnd"/>
          </w:p>
          <w:p w:rsidR="00E051D3" w:rsidRPr="003B5203" w:rsidRDefault="00B52098" w:rsidP="003B5203">
            <w:pPr>
              <w:jc w:val="both"/>
              <w:rPr>
                <w:rFonts w:asciiTheme="minorHAnsi" w:hAnsiTheme="minorHAnsi" w:cstheme="minorHAnsi"/>
                <w:b/>
                <w:bCs/>
                <w:color w:val="000000"/>
                <w:sz w:val="36"/>
                <w:szCs w:val="36"/>
                <w:lang w:eastAsia="en-GB"/>
              </w:rPr>
            </w:pPr>
            <w:hyperlink r:id="rId9" w:history="1">
              <w:r w:rsidR="00E051D3" w:rsidRPr="003B5203">
                <w:rPr>
                  <w:rFonts w:asciiTheme="minorHAnsi" w:hAnsiTheme="minorHAnsi" w:cstheme="minorHAnsi"/>
                  <w:b/>
                  <w:bCs/>
                  <w:color w:val="89CCC3"/>
                  <w:sz w:val="36"/>
                  <w:szCs w:val="36"/>
                  <w:lang w:eastAsia="en-GB"/>
                </w:rPr>
                <w:t>http://www.stanza.co.uk/sonicity/index.html</w:t>
              </w:r>
            </w:hyperlink>
          </w:p>
          <w:p w:rsidR="00B6169B" w:rsidRPr="003B5203" w:rsidRDefault="00B6169B" w:rsidP="003B5203">
            <w:pPr>
              <w:jc w:val="both"/>
              <w:rPr>
                <w:rFonts w:asciiTheme="minorHAnsi" w:hAnsiTheme="minorHAnsi" w:cstheme="minorHAnsi"/>
                <w:b/>
                <w:bCs/>
                <w:noProof/>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b/>
                <w:bCs/>
                <w:noProof/>
                <w:color w:val="000000"/>
                <w:sz w:val="36"/>
                <w:szCs w:val="36"/>
                <w:lang w:eastAsia="en-GB"/>
              </w:rPr>
              <w:drawing>
                <wp:inline distT="0" distB="0" distL="0" distR="0">
                  <wp:extent cx="9753600" cy="2171700"/>
                  <wp:effectExtent l="19050" t="0" r="0" b="0"/>
                  <wp:docPr id="2" name="Picture 2" descr="Capacities by Stanza. The installation is about the real time city, making artworks using live data.Essentially this artwork gathers data from the city this is then made virtual and then this virtual city is represented as this electronic city. A manipulation of data, that ‘powers’ all the ‘events’ in the installation.The changing data affects all the changes one experiences in the space. ie the moving objects, fans and changing lights are all responding to changes in temperature, light, pressure, noise, and the sound of the space.Essentially this artwork gathers data from the city (environment) this is then made virtual and then this virtual city is represented as this electronic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acities by Stanza. The installation is about the real time city, making artworks using live data.Essentially this artwork gathers data from the city this is then made virtual and then this virtual city is represented as this electronic city. A manipulation of data, that ‘powers’ all the ‘events’ in the installation.The changing data affects all the changes one experiences in the space. ie the moving objects, fans and changing lights are all responding to changes in temperature, light, pressure, noise, and the sound of the space.Essentially this artwork gathers data from the city (environment) this is then made virtual and then this virtual city is represented as this electronic city"/>
                          <pic:cNvPicPr>
                            <a:picLocks noChangeAspect="1" noChangeArrowheads="1"/>
                          </pic:cNvPicPr>
                        </pic:nvPicPr>
                        <pic:blipFill>
                          <a:blip r:embed="rId10" cstate="print"/>
                          <a:srcRect/>
                          <a:stretch>
                            <a:fillRect/>
                          </a:stretch>
                        </pic:blipFill>
                        <pic:spPr bwMode="auto">
                          <a:xfrm>
                            <a:off x="0" y="0"/>
                            <a:ext cx="9753600" cy="2171700"/>
                          </a:xfrm>
                          <a:prstGeom prst="rect">
                            <a:avLst/>
                          </a:prstGeom>
                          <a:noFill/>
                          <a:ln w="9525">
                            <a:noFill/>
                            <a:miter lim="800000"/>
                            <a:headEnd/>
                            <a:tailEnd/>
                          </a:ln>
                        </pic:spPr>
                      </pic:pic>
                    </a:graphicData>
                  </a:graphic>
                </wp:inline>
              </w:drawing>
            </w:r>
          </w:p>
          <w:p w:rsidR="00B6169B" w:rsidRPr="003B5203" w:rsidRDefault="00B6169B" w:rsidP="003B5203">
            <w:pPr>
              <w:jc w:val="both"/>
              <w:rPr>
                <w:rFonts w:asciiTheme="minorHAnsi" w:hAnsiTheme="minorHAnsi" w:cstheme="minorHAnsi"/>
                <w:i/>
                <w:color w:val="000000"/>
                <w:sz w:val="36"/>
                <w:szCs w:val="36"/>
                <w:lang w:eastAsia="en-GB"/>
              </w:rPr>
            </w:pPr>
          </w:p>
          <w:p w:rsidR="00B6169B" w:rsidRPr="003B5203" w:rsidRDefault="00E051D3" w:rsidP="003B5203">
            <w:pPr>
              <w:jc w:val="both"/>
              <w:rPr>
                <w:rFonts w:asciiTheme="minorHAnsi" w:hAnsiTheme="minorHAnsi" w:cstheme="minorHAnsi"/>
                <w:color w:val="000000"/>
                <w:sz w:val="36"/>
                <w:szCs w:val="36"/>
                <w:lang w:eastAsia="en-GB"/>
              </w:rPr>
            </w:pPr>
            <w:proofErr w:type="spellStart"/>
            <w:r w:rsidRPr="003B5203">
              <w:rPr>
                <w:rFonts w:asciiTheme="minorHAnsi" w:hAnsiTheme="minorHAnsi" w:cstheme="minorHAnsi"/>
                <w:i/>
                <w:color w:val="000000"/>
                <w:sz w:val="36"/>
                <w:szCs w:val="36"/>
                <w:lang w:eastAsia="en-GB"/>
              </w:rPr>
              <w:t>Sonicity</w:t>
            </w:r>
            <w:proofErr w:type="spellEnd"/>
            <w:r w:rsidRPr="003B5203">
              <w:rPr>
                <w:rFonts w:asciiTheme="minorHAnsi" w:hAnsiTheme="minorHAnsi" w:cstheme="minorHAnsi"/>
                <w:i/>
                <w:color w:val="000000"/>
                <w:sz w:val="36"/>
                <w:szCs w:val="36"/>
                <w:lang w:eastAsia="en-GB"/>
              </w:rPr>
              <w:t xml:space="preserve"> i</w:t>
            </w:r>
            <w:r w:rsidRPr="003B5203">
              <w:rPr>
                <w:rFonts w:asciiTheme="minorHAnsi" w:hAnsiTheme="minorHAnsi" w:cstheme="minorHAnsi"/>
                <w:color w:val="000000"/>
                <w:sz w:val="36"/>
                <w:szCs w:val="36"/>
                <w:lang w:eastAsia="en-GB"/>
              </w:rPr>
              <w:t xml:space="preserve">s a responsive installation, a </w:t>
            </w:r>
            <w:proofErr w:type="spellStart"/>
            <w:r w:rsidRPr="003B5203">
              <w:rPr>
                <w:rFonts w:asciiTheme="minorHAnsi" w:hAnsiTheme="minorHAnsi" w:cstheme="minorHAnsi"/>
                <w:color w:val="000000"/>
                <w:sz w:val="36"/>
                <w:szCs w:val="36"/>
                <w:lang w:eastAsia="en-GB"/>
              </w:rPr>
              <w:t>sonification</w:t>
            </w:r>
            <w:proofErr w:type="spellEnd"/>
            <w:r w:rsidRPr="003B5203">
              <w:rPr>
                <w:rFonts w:asciiTheme="minorHAnsi" w:hAnsiTheme="minorHAnsi" w:cstheme="minorHAnsi"/>
                <w:color w:val="000000"/>
                <w:sz w:val="36"/>
                <w:szCs w:val="36"/>
                <w:lang w:eastAsia="en-GB"/>
              </w:rPr>
              <w:t xml:space="preserve"> of the data space. </w:t>
            </w:r>
            <w:r w:rsidR="004966EF"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The sounds you hear are the sounds </w:t>
            </w:r>
            <w:r w:rsidR="004966EF" w:rsidRPr="003B5203">
              <w:rPr>
                <w:rFonts w:asciiTheme="minorHAnsi" w:hAnsiTheme="minorHAnsi" w:cstheme="minorHAnsi"/>
                <w:color w:val="000000"/>
                <w:sz w:val="36"/>
                <w:szCs w:val="36"/>
                <w:lang w:eastAsia="en-GB"/>
              </w:rPr>
              <w:t xml:space="preserve">of the changing environment, </w:t>
            </w:r>
            <w:r w:rsidRPr="003B5203">
              <w:rPr>
                <w:rFonts w:asciiTheme="minorHAnsi" w:hAnsiTheme="minorHAnsi" w:cstheme="minorHAnsi"/>
                <w:color w:val="000000"/>
                <w:sz w:val="36"/>
                <w:szCs w:val="36"/>
                <w:lang w:eastAsia="en-GB"/>
              </w:rPr>
              <w:t xml:space="preserve">the changes of noise, light, temperature of the space turned into a real time sound stream using dozens of wireless sensors. </w:t>
            </w:r>
            <w:r w:rsidRPr="003B5203">
              <w:rPr>
                <w:rFonts w:asciiTheme="minorHAnsi" w:hAnsiTheme="minorHAnsi" w:cstheme="minorHAnsi"/>
                <w:color w:val="000000"/>
                <w:sz w:val="36"/>
                <w:szCs w:val="36"/>
                <w:lang w:eastAsia="en-GB"/>
              </w:rPr>
              <w:br/>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lastRenderedPageBreak/>
              <w:t>This project investigates the real time space and the experience of the gallery visitor as they interact with the space, using data gathered from new technologies.  The system monitors the space (the buildin</w:t>
            </w:r>
            <w:r w:rsidR="004966EF" w:rsidRPr="003B5203">
              <w:rPr>
                <w:rFonts w:asciiTheme="minorHAnsi" w:hAnsiTheme="minorHAnsi" w:cstheme="minorHAnsi"/>
                <w:color w:val="000000"/>
                <w:sz w:val="36"/>
                <w:szCs w:val="36"/>
                <w:lang w:eastAsia="en-GB"/>
              </w:rPr>
              <w:t>g) and the environment (the town</w:t>
            </w:r>
            <w:r w:rsidRPr="003B5203">
              <w:rPr>
                <w:rFonts w:asciiTheme="minorHAnsi" w:hAnsiTheme="minorHAnsi" w:cstheme="minorHAnsi"/>
                <w:color w:val="000000"/>
                <w:sz w:val="36"/>
                <w:szCs w:val="36"/>
                <w:lang w:eastAsia="en-GB"/>
              </w:rPr>
              <w:t xml:space="preserve">) and captures live real time data (light, temperature, noise, humidity, position) to create an ambient </w:t>
            </w:r>
            <w:proofErr w:type="spellStart"/>
            <w:r w:rsidRPr="003B5203">
              <w:rPr>
                <w:rFonts w:asciiTheme="minorHAnsi" w:hAnsiTheme="minorHAnsi" w:cstheme="minorHAnsi"/>
                <w:color w:val="000000"/>
                <w:sz w:val="36"/>
                <w:szCs w:val="36"/>
                <w:lang w:eastAsia="en-GB"/>
              </w:rPr>
              <w:t>sonification</w:t>
            </w:r>
            <w:proofErr w:type="spellEnd"/>
            <w:r w:rsidRPr="003B5203">
              <w:rPr>
                <w:rFonts w:asciiTheme="minorHAnsi" w:hAnsiTheme="minorHAnsi" w:cstheme="minorHAnsi"/>
                <w:color w:val="000000"/>
                <w:sz w:val="36"/>
                <w:szCs w:val="36"/>
                <w:lang w:eastAsia="en-GB"/>
              </w:rPr>
              <w:t>, an acoustic responsive environment, literally the sound of the micro incidents of change that occur over time.</w:t>
            </w:r>
          </w:p>
          <w:p w:rsidR="004966EF" w:rsidRPr="003B5203" w:rsidRDefault="004966EF" w:rsidP="003B5203">
            <w:pPr>
              <w:jc w:val="both"/>
              <w:rPr>
                <w:rFonts w:asciiTheme="minorHAnsi" w:hAnsiTheme="minorHAnsi" w:cstheme="minorHAnsi"/>
                <w:b/>
                <w:bCs/>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b/>
                <w:bCs/>
                <w:color w:val="000000"/>
                <w:sz w:val="36"/>
                <w:szCs w:val="36"/>
                <w:lang w:eastAsia="en-GB"/>
              </w:rPr>
              <w:t>Capacities</w:t>
            </w:r>
          </w:p>
          <w:p w:rsidR="00E051D3" w:rsidRPr="003B5203" w:rsidRDefault="00B52098" w:rsidP="003B5203">
            <w:pPr>
              <w:jc w:val="both"/>
              <w:rPr>
                <w:rFonts w:asciiTheme="minorHAnsi" w:hAnsiTheme="minorHAnsi" w:cstheme="minorHAnsi"/>
                <w:sz w:val="36"/>
                <w:szCs w:val="36"/>
              </w:rPr>
            </w:pPr>
            <w:hyperlink r:id="rId11" w:history="1">
              <w:r w:rsidR="00E051D3" w:rsidRPr="003B5203">
                <w:rPr>
                  <w:rFonts w:asciiTheme="minorHAnsi" w:hAnsiTheme="minorHAnsi" w:cstheme="minorHAnsi"/>
                  <w:b/>
                  <w:bCs/>
                  <w:color w:val="89CCC3"/>
                  <w:sz w:val="36"/>
                  <w:szCs w:val="36"/>
                  <w:lang w:eastAsia="en-GB"/>
                </w:rPr>
                <w:t>http://www.stanza.co.uk/capacities/</w:t>
              </w:r>
            </w:hyperlink>
          </w:p>
          <w:p w:rsidR="00B6169B" w:rsidRPr="003B5203" w:rsidRDefault="00B6169B" w:rsidP="003B5203">
            <w:pPr>
              <w:jc w:val="both"/>
              <w:rPr>
                <w:rFonts w:asciiTheme="minorHAnsi" w:hAnsiTheme="minorHAnsi" w:cstheme="minorHAnsi"/>
                <w:sz w:val="36"/>
                <w:szCs w:val="36"/>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b/>
                <w:bCs/>
                <w:noProof/>
                <w:color w:val="000000"/>
                <w:sz w:val="36"/>
                <w:szCs w:val="36"/>
                <w:lang w:eastAsia="en-GB"/>
              </w:rPr>
              <w:drawing>
                <wp:inline distT="0" distB="0" distL="0" distR="0">
                  <wp:extent cx="9753600" cy="1722120"/>
                  <wp:effectExtent l="19050" t="0" r="0" b="0"/>
                  <wp:docPr id="3" name="Picture 3" descr="Capacities by Stanza. The installation is about the real time city, making artworks using live data.Essentially this artwork gathers data from the city this is then made virtual and then this virtual city is represented as this electronic city. A manipulation of data, that ‘powers’ all the ‘events’ in the installation.The changing data affects all the changes one experiences in the space. ie the moving objects, fans and changing lights are all responding to changes in temperature, light, pressure, noise, and the sound of the space.Essentially this artwork gathers data from the city (environment) this is then made virtual and then this virtual city is represented as this electronic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acities by Stanza. The installation is about the real time city, making artworks using live data.Essentially this artwork gathers data from the city this is then made virtual and then this virtual city is represented as this electronic city. A manipulation of data, that ‘powers’ all the ‘events’ in the installation.The changing data affects all the changes one experiences in the space. ie the moving objects, fans and changing lights are all responding to changes in temperature, light, pressure, noise, and the sound of the space.Essentially this artwork gathers data from the city (environment) this is then made virtual and then this virtual city is represented as this electronic city"/>
                          <pic:cNvPicPr>
                            <a:picLocks noChangeAspect="1" noChangeArrowheads="1"/>
                          </pic:cNvPicPr>
                        </pic:nvPicPr>
                        <pic:blipFill>
                          <a:blip r:embed="rId12" cstate="print"/>
                          <a:srcRect/>
                          <a:stretch>
                            <a:fillRect/>
                          </a:stretch>
                        </pic:blipFill>
                        <pic:spPr bwMode="auto">
                          <a:xfrm>
                            <a:off x="0" y="0"/>
                            <a:ext cx="9753600" cy="1722120"/>
                          </a:xfrm>
                          <a:prstGeom prst="rect">
                            <a:avLst/>
                          </a:prstGeom>
                          <a:noFill/>
                          <a:ln w="9525">
                            <a:noFill/>
                            <a:miter lim="800000"/>
                            <a:headEnd/>
                            <a:tailEnd/>
                          </a:ln>
                        </pic:spPr>
                      </pic:pic>
                    </a:graphicData>
                  </a:graphic>
                </wp:inline>
              </w:drawing>
            </w:r>
          </w:p>
          <w:p w:rsidR="00B6169B" w:rsidRPr="003B5203" w:rsidRDefault="00B6169B"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The installation is about the real time city, making artworks using live data.</w:t>
            </w:r>
            <w:r w:rsidR="004966EF"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 Essentially this artwork gathers data from the city which is then made virtual.  This data is represented as an electronic city.  Data is manipulated and that ‘powers’ all the ‘events’ in the installation.  The changing data affects all the changes one experiences in the space</w:t>
            </w:r>
            <w:r w:rsidR="004966EF" w:rsidRPr="003B5203">
              <w:rPr>
                <w:rFonts w:asciiTheme="minorHAnsi" w:hAnsiTheme="minorHAnsi" w:cstheme="minorHAnsi"/>
                <w:color w:val="000000"/>
                <w:sz w:val="36"/>
                <w:szCs w:val="36"/>
                <w:lang w:eastAsia="en-GB"/>
              </w:rPr>
              <w:t xml:space="preserve">.  These are </w:t>
            </w:r>
            <w:r w:rsidRPr="003B5203">
              <w:rPr>
                <w:rFonts w:asciiTheme="minorHAnsi" w:hAnsiTheme="minorHAnsi" w:cstheme="minorHAnsi"/>
                <w:color w:val="000000"/>
                <w:sz w:val="36"/>
                <w:szCs w:val="36"/>
                <w:lang w:eastAsia="en-GB"/>
              </w:rPr>
              <w:t>the moving objects, fans and</w:t>
            </w:r>
            <w:r w:rsidR="004966EF" w:rsidRPr="003B5203">
              <w:rPr>
                <w:rFonts w:asciiTheme="minorHAnsi" w:hAnsiTheme="minorHAnsi" w:cstheme="minorHAnsi"/>
                <w:color w:val="000000"/>
                <w:sz w:val="36"/>
                <w:szCs w:val="36"/>
                <w:lang w:eastAsia="en-GB"/>
              </w:rPr>
              <w:t xml:space="preserve"> changing lights</w:t>
            </w:r>
            <w:r w:rsidRPr="003B5203">
              <w:rPr>
                <w:rFonts w:asciiTheme="minorHAnsi" w:hAnsiTheme="minorHAnsi" w:cstheme="minorHAnsi"/>
                <w:color w:val="000000"/>
                <w:sz w:val="36"/>
                <w:szCs w:val="36"/>
                <w:lang w:eastAsia="en-GB"/>
              </w:rPr>
              <w:t xml:space="preserve"> all responding to changes in temperature, light, pressure, noise, and the sound of the space. </w:t>
            </w:r>
          </w:p>
          <w:p w:rsidR="00B6169B" w:rsidRPr="003B5203" w:rsidRDefault="00B6169B" w:rsidP="003B5203">
            <w:pPr>
              <w:jc w:val="both"/>
              <w:rPr>
                <w:rFonts w:asciiTheme="minorHAnsi" w:hAnsiTheme="minorHAnsi" w:cstheme="minorHAnsi"/>
                <w:color w:val="000000"/>
                <w:sz w:val="36"/>
                <w:szCs w:val="36"/>
                <w:lang w:eastAsia="en-GB"/>
              </w:rPr>
            </w:pPr>
          </w:p>
          <w:p w:rsidR="00B6169B"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The objective is to explore new ways of thinking about interaction within public space using data gathered from new technologies.  Motes are used to collect the data.  Motes are tiny wireless sensor boards that gather data and communicate to the central server.  The real world is mon</w:t>
            </w:r>
            <w:r w:rsidR="004966EF" w:rsidRPr="003B5203">
              <w:rPr>
                <w:rFonts w:asciiTheme="minorHAnsi" w:hAnsiTheme="minorHAnsi" w:cstheme="minorHAnsi"/>
                <w:color w:val="000000"/>
                <w:sz w:val="36"/>
                <w:szCs w:val="36"/>
                <w:lang w:eastAsia="en-GB"/>
              </w:rPr>
              <w:t>itored and the data stored in an</w:t>
            </w:r>
            <w:r w:rsidRPr="003B5203">
              <w:rPr>
                <w:rFonts w:asciiTheme="minorHAnsi" w:hAnsiTheme="minorHAnsi" w:cstheme="minorHAnsi"/>
                <w:color w:val="000000"/>
                <w:sz w:val="36"/>
                <w:szCs w:val="36"/>
                <w:lang w:eastAsia="en-GB"/>
              </w:rPr>
              <w:t xml:space="preserve"> archive retrieval system.  Motes and sensor boards sense the micro incidents </w:t>
            </w:r>
            <w:r w:rsidRPr="003B5203">
              <w:rPr>
                <w:rFonts w:asciiTheme="minorHAnsi" w:hAnsiTheme="minorHAnsi" w:cstheme="minorHAnsi"/>
                <w:color w:val="000000"/>
                <w:sz w:val="36"/>
                <w:szCs w:val="36"/>
                <w:lang w:eastAsia="en-GB"/>
              </w:rPr>
              <w:lastRenderedPageBreak/>
              <w:t>of change in the light, the noise, temperature and sounds of the flows inside the space.</w:t>
            </w:r>
          </w:p>
          <w:p w:rsidR="00E051D3" w:rsidRPr="003B5203" w:rsidRDefault="004966EF"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br/>
              <w:t>Key themes of the work are: networking</w:t>
            </w:r>
            <w:r w:rsidR="00E051D3" w:rsidRPr="003B5203">
              <w:rPr>
                <w:rFonts w:asciiTheme="minorHAnsi" w:hAnsiTheme="minorHAnsi" w:cstheme="minorHAnsi"/>
                <w:color w:val="000000"/>
                <w:sz w:val="36"/>
                <w:szCs w:val="36"/>
                <w:lang w:eastAsia="en-GB"/>
              </w:rPr>
              <w:t xml:space="preserve">, real time, responsive, mediated, online, </w:t>
            </w:r>
            <w:proofErr w:type="spellStart"/>
            <w:r w:rsidR="00E051D3" w:rsidRPr="003B5203">
              <w:rPr>
                <w:rFonts w:asciiTheme="minorHAnsi" w:hAnsiTheme="minorHAnsi" w:cstheme="minorHAnsi"/>
                <w:color w:val="000000"/>
                <w:sz w:val="36"/>
                <w:szCs w:val="36"/>
                <w:lang w:eastAsia="en-GB"/>
              </w:rPr>
              <w:t>dataspace</w:t>
            </w:r>
            <w:proofErr w:type="spellEnd"/>
            <w:r w:rsidR="00E051D3" w:rsidRPr="003B5203">
              <w:rPr>
                <w:rFonts w:asciiTheme="minorHAnsi" w:hAnsiTheme="minorHAnsi" w:cstheme="minorHAnsi"/>
                <w:color w:val="000000"/>
                <w:sz w:val="36"/>
                <w:szCs w:val="36"/>
                <w:lang w:eastAsia="en-GB"/>
              </w:rPr>
              <w:t xml:space="preserve">, city, </w:t>
            </w:r>
            <w:proofErr w:type="gramStart"/>
            <w:r w:rsidR="00E051D3" w:rsidRPr="003B5203">
              <w:rPr>
                <w:rFonts w:asciiTheme="minorHAnsi" w:hAnsiTheme="minorHAnsi" w:cstheme="minorHAnsi"/>
                <w:color w:val="000000"/>
                <w:sz w:val="36"/>
                <w:szCs w:val="36"/>
                <w:lang w:eastAsia="en-GB"/>
              </w:rPr>
              <w:t>artwork</w:t>
            </w:r>
            <w:proofErr w:type="gramEnd"/>
            <w:r w:rsidR="00E051D3" w:rsidRPr="003B5203">
              <w:rPr>
                <w:rFonts w:asciiTheme="minorHAnsi" w:hAnsiTheme="minorHAnsi" w:cstheme="minorHAnsi"/>
                <w:color w:val="000000"/>
                <w:sz w:val="36"/>
                <w:szCs w:val="36"/>
                <w:lang w:eastAsia="en-GB"/>
              </w:rPr>
              <w:t>.</w:t>
            </w:r>
            <w:r w:rsidR="00E051D3" w:rsidRPr="003B5203">
              <w:rPr>
                <w:rFonts w:asciiTheme="minorHAnsi" w:hAnsiTheme="minorHAnsi" w:cstheme="minorHAnsi"/>
                <w:b/>
                <w:bCs/>
                <w:color w:val="000000"/>
                <w:sz w:val="36"/>
                <w:szCs w:val="36"/>
                <w:lang w:eastAsia="en-GB"/>
              </w:rPr>
              <w:t> </w:t>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br/>
            </w:r>
            <w:r w:rsidRPr="003B5203">
              <w:rPr>
                <w:rFonts w:asciiTheme="minorHAnsi" w:hAnsiTheme="minorHAnsi" w:cstheme="minorHAnsi"/>
                <w:b/>
                <w:bCs/>
                <w:color w:val="000000"/>
                <w:sz w:val="36"/>
                <w:szCs w:val="36"/>
                <w:lang w:eastAsia="en-GB"/>
              </w:rPr>
              <w:t>Transparency</w:t>
            </w:r>
          </w:p>
          <w:p w:rsidR="00B6169B" w:rsidRPr="003B5203" w:rsidRDefault="00B6169B" w:rsidP="003B5203">
            <w:pPr>
              <w:jc w:val="both"/>
              <w:rPr>
                <w:rFonts w:asciiTheme="minorHAnsi" w:hAnsiTheme="minorHAnsi" w:cstheme="minorHAnsi"/>
                <w:bCs/>
                <w:color w:val="000000"/>
                <w:sz w:val="36"/>
                <w:szCs w:val="36"/>
                <w:lang w:eastAsia="en-GB"/>
              </w:rPr>
            </w:pPr>
          </w:p>
          <w:p w:rsidR="00731A34" w:rsidRPr="003B5203" w:rsidRDefault="00731A34" w:rsidP="003B5203">
            <w:pPr>
              <w:jc w:val="both"/>
              <w:rPr>
                <w:rFonts w:asciiTheme="minorHAnsi" w:hAnsiTheme="minorHAnsi" w:cstheme="minorHAnsi"/>
                <w:bCs/>
                <w:color w:val="000000"/>
                <w:sz w:val="36"/>
                <w:szCs w:val="36"/>
                <w:lang w:eastAsia="en-GB"/>
              </w:rPr>
            </w:pPr>
            <w:r w:rsidRPr="003B5203">
              <w:rPr>
                <w:rFonts w:asciiTheme="minorHAnsi" w:hAnsiTheme="minorHAnsi" w:cstheme="minorHAnsi"/>
                <w:bCs/>
                <w:color w:val="000000"/>
                <w:sz w:val="36"/>
                <w:szCs w:val="36"/>
                <w:lang w:eastAsia="en-GB"/>
              </w:rPr>
              <w:t xml:space="preserve">Transparency is the whole work, the Open Studio </w:t>
            </w:r>
            <w:r w:rsidR="00E051D3" w:rsidRPr="003B5203">
              <w:rPr>
                <w:rFonts w:asciiTheme="minorHAnsi" w:hAnsiTheme="minorHAnsi" w:cstheme="minorHAnsi"/>
                <w:bCs/>
                <w:color w:val="000000"/>
                <w:sz w:val="36"/>
                <w:szCs w:val="36"/>
                <w:lang w:eastAsia="en-GB"/>
              </w:rPr>
              <w:t>process as artwork</w:t>
            </w:r>
            <w:r w:rsidRPr="003B5203">
              <w:rPr>
                <w:rFonts w:asciiTheme="minorHAnsi" w:hAnsiTheme="minorHAnsi" w:cstheme="minorHAnsi"/>
                <w:bCs/>
                <w:color w:val="000000"/>
                <w:sz w:val="36"/>
                <w:szCs w:val="36"/>
                <w:lang w:eastAsia="en-GB"/>
              </w:rPr>
              <w:t xml:space="preserve"> which can be witnessed online or live, here at Lanternhouse</w:t>
            </w:r>
          </w:p>
          <w:p w:rsidR="00731A34" w:rsidRPr="003B5203" w:rsidRDefault="00731A34" w:rsidP="003B5203">
            <w:pPr>
              <w:jc w:val="both"/>
              <w:rPr>
                <w:rFonts w:asciiTheme="minorHAnsi" w:hAnsiTheme="minorHAnsi" w:cstheme="minorHAnsi"/>
                <w:color w:val="000000"/>
                <w:sz w:val="36"/>
                <w:szCs w:val="36"/>
                <w:lang w:eastAsia="en-GB"/>
              </w:rPr>
            </w:pPr>
          </w:p>
          <w:p w:rsidR="00492466" w:rsidRPr="003B5203" w:rsidRDefault="00492466"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b/>
                <w:bCs/>
                <w:color w:val="000000"/>
                <w:sz w:val="36"/>
                <w:szCs w:val="36"/>
                <w:lang w:eastAsia="en-GB"/>
              </w:rPr>
            </w:pPr>
            <w:r w:rsidRPr="003B5203">
              <w:rPr>
                <w:rFonts w:asciiTheme="minorHAnsi" w:hAnsiTheme="minorHAnsi" w:cstheme="minorHAnsi"/>
                <w:b/>
                <w:bCs/>
                <w:color w:val="000000"/>
                <w:sz w:val="36"/>
                <w:szCs w:val="36"/>
                <w:lang w:eastAsia="en-GB"/>
              </w:rPr>
              <w:t>Participation</w:t>
            </w:r>
          </w:p>
          <w:p w:rsidR="00B6169B" w:rsidRPr="003B5203" w:rsidRDefault="00B6169B" w:rsidP="003B5203">
            <w:pPr>
              <w:jc w:val="both"/>
              <w:rPr>
                <w:rFonts w:asciiTheme="minorHAnsi" w:hAnsiTheme="minorHAnsi" w:cstheme="minorHAnsi"/>
                <w:color w:val="000000"/>
                <w:sz w:val="36"/>
                <w:szCs w:val="36"/>
                <w:lang w:eastAsia="en-GB"/>
              </w:rPr>
            </w:pPr>
          </w:p>
          <w:p w:rsidR="00E051D3" w:rsidRPr="003B5203" w:rsidRDefault="00731A34"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Stanza’s work</w:t>
            </w:r>
            <w:r w:rsidR="00E051D3" w:rsidRPr="003B5203">
              <w:rPr>
                <w:rFonts w:asciiTheme="minorHAnsi" w:hAnsiTheme="minorHAnsi" w:cstheme="minorHAnsi"/>
                <w:color w:val="000000"/>
                <w:sz w:val="36"/>
                <w:szCs w:val="36"/>
                <w:lang w:eastAsia="en-GB"/>
              </w:rPr>
              <w:t xml:space="preserve"> is </w:t>
            </w:r>
            <w:r w:rsidR="00E051D3" w:rsidRPr="003B5203">
              <w:rPr>
                <w:rFonts w:asciiTheme="minorHAnsi" w:hAnsiTheme="minorHAnsi" w:cstheme="minorHAnsi"/>
                <w:i/>
                <w:color w:val="000000"/>
                <w:sz w:val="36"/>
                <w:szCs w:val="36"/>
                <w:lang w:eastAsia="en-GB"/>
              </w:rPr>
              <w:t>process as exhibition</w:t>
            </w:r>
            <w:r w:rsidR="00E051D3" w:rsidRPr="003B5203">
              <w:rPr>
                <w:rFonts w:asciiTheme="minorHAnsi" w:hAnsiTheme="minorHAnsi" w:cstheme="minorHAnsi"/>
                <w:color w:val="000000"/>
                <w:sz w:val="36"/>
                <w:szCs w:val="36"/>
                <w:lang w:eastAsia="en-GB"/>
              </w:rPr>
              <w:t>, with opportunities for participants and audience to see the artwork unfold and then to see the final pie</w:t>
            </w:r>
            <w:r w:rsidRPr="003B5203">
              <w:rPr>
                <w:rFonts w:asciiTheme="minorHAnsi" w:hAnsiTheme="minorHAnsi" w:cstheme="minorHAnsi"/>
                <w:color w:val="000000"/>
                <w:sz w:val="36"/>
                <w:szCs w:val="36"/>
                <w:lang w:eastAsia="en-GB"/>
              </w:rPr>
              <w:t>ce from Monday 23 – Friday 27 August 2010</w:t>
            </w:r>
            <w:r w:rsidR="00E051D3" w:rsidRPr="003B5203">
              <w:rPr>
                <w:rFonts w:asciiTheme="minorHAnsi" w:hAnsiTheme="minorHAnsi" w:cstheme="minorHAnsi"/>
                <w:color w:val="000000"/>
                <w:sz w:val="36"/>
                <w:szCs w:val="36"/>
                <w:lang w:eastAsia="en-GB"/>
              </w:rPr>
              <w:t>.</w:t>
            </w:r>
          </w:p>
          <w:p w:rsidR="00B6169B" w:rsidRPr="003B5203" w:rsidRDefault="00B6169B" w:rsidP="003B5203">
            <w:pPr>
              <w:jc w:val="both"/>
              <w:rPr>
                <w:rFonts w:asciiTheme="minorHAnsi" w:hAnsiTheme="minorHAnsi" w:cstheme="minorHAnsi"/>
                <w:color w:val="000000"/>
                <w:sz w:val="36"/>
                <w:szCs w:val="36"/>
                <w:lang w:eastAsia="en-GB"/>
              </w:rPr>
            </w:pPr>
          </w:p>
          <w:p w:rsidR="00731A34"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The artist</w:t>
            </w:r>
            <w:r w:rsidR="00B6169B" w:rsidRPr="003B5203">
              <w:rPr>
                <w:rFonts w:asciiTheme="minorHAnsi" w:hAnsiTheme="minorHAnsi" w:cstheme="minorHAnsi"/>
                <w:color w:val="000000"/>
                <w:sz w:val="36"/>
                <w:szCs w:val="36"/>
                <w:lang w:eastAsia="en-GB"/>
              </w:rPr>
              <w:t>’</w:t>
            </w:r>
            <w:r w:rsidRPr="003B5203">
              <w:rPr>
                <w:rFonts w:asciiTheme="minorHAnsi" w:hAnsiTheme="minorHAnsi" w:cstheme="minorHAnsi"/>
                <w:color w:val="000000"/>
                <w:sz w:val="36"/>
                <w:szCs w:val="36"/>
                <w:lang w:eastAsia="en-GB"/>
              </w:rPr>
              <w:t>s website www.stanza.co.uk will be used as a showing space for the final piece</w:t>
            </w:r>
            <w:r w:rsidR="00731A34" w:rsidRPr="003B5203">
              <w:rPr>
                <w:rFonts w:asciiTheme="minorHAnsi" w:hAnsiTheme="minorHAnsi" w:cstheme="minorHAnsi"/>
                <w:color w:val="000000"/>
                <w:sz w:val="36"/>
                <w:szCs w:val="36"/>
                <w:lang w:eastAsia="en-GB"/>
              </w:rPr>
              <w:t xml:space="preserve"> and there is</w:t>
            </w:r>
            <w:r w:rsidRPr="003B5203">
              <w:rPr>
                <w:rFonts w:asciiTheme="minorHAnsi" w:hAnsiTheme="minorHAnsi" w:cstheme="minorHAnsi"/>
                <w:color w:val="000000"/>
                <w:sz w:val="36"/>
                <w:szCs w:val="36"/>
                <w:lang w:eastAsia="en-GB"/>
              </w:rPr>
              <w:t xml:space="preserve"> a link from the Lanternhouse websit</w:t>
            </w:r>
            <w:r w:rsidR="00731A34" w:rsidRPr="003B5203">
              <w:rPr>
                <w:rFonts w:asciiTheme="minorHAnsi" w:hAnsiTheme="minorHAnsi" w:cstheme="minorHAnsi"/>
                <w:color w:val="000000"/>
                <w:sz w:val="36"/>
                <w:szCs w:val="36"/>
                <w:lang w:eastAsia="en-GB"/>
              </w:rPr>
              <w:t>e to Stanza’s site</w:t>
            </w:r>
            <w:r w:rsidRPr="003B5203">
              <w:rPr>
                <w:rFonts w:asciiTheme="minorHAnsi" w:hAnsiTheme="minorHAnsi" w:cstheme="minorHAnsi"/>
                <w:color w:val="000000"/>
                <w:sz w:val="36"/>
                <w:szCs w:val="36"/>
                <w:lang w:eastAsia="en-GB"/>
              </w:rPr>
              <w:t>.</w:t>
            </w:r>
            <w:r w:rsidR="00731A34" w:rsidRPr="003B5203">
              <w:rPr>
                <w:rFonts w:asciiTheme="minorHAnsi" w:hAnsiTheme="minorHAnsi" w:cstheme="minorHAnsi"/>
                <w:color w:val="000000"/>
                <w:sz w:val="36"/>
                <w:szCs w:val="36"/>
                <w:lang w:eastAsia="en-GB"/>
              </w:rPr>
              <w:t xml:space="preserve"> www.lanternhouse.org</w:t>
            </w:r>
          </w:p>
          <w:p w:rsidR="00B6169B" w:rsidRPr="003B5203" w:rsidRDefault="00B6169B" w:rsidP="003B5203">
            <w:pPr>
              <w:jc w:val="both"/>
              <w:rPr>
                <w:rFonts w:asciiTheme="minorHAnsi" w:hAnsiTheme="minorHAnsi" w:cstheme="minorHAnsi"/>
                <w:color w:val="000000"/>
                <w:sz w:val="36"/>
                <w:szCs w:val="36"/>
                <w:lang w:eastAsia="en-GB"/>
              </w:rPr>
            </w:pPr>
          </w:p>
          <w:p w:rsidR="00731A34" w:rsidRPr="003B5203" w:rsidRDefault="00731A34"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You can</w:t>
            </w:r>
            <w:r w:rsidR="00E051D3"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meet Stanza</w:t>
            </w:r>
            <w:r w:rsidR="00E051D3" w:rsidRPr="003B5203">
              <w:rPr>
                <w:rFonts w:asciiTheme="minorHAnsi" w:hAnsiTheme="minorHAnsi" w:cstheme="minorHAnsi"/>
                <w:color w:val="000000"/>
                <w:sz w:val="36"/>
                <w:szCs w:val="36"/>
                <w:lang w:eastAsia="en-GB"/>
              </w:rPr>
              <w:t xml:space="preserve"> through the six week period, as the work develops.  </w:t>
            </w:r>
            <w:r w:rsidRPr="003B5203">
              <w:rPr>
                <w:rFonts w:asciiTheme="minorHAnsi" w:hAnsiTheme="minorHAnsi" w:cstheme="minorHAnsi"/>
                <w:color w:val="000000"/>
                <w:sz w:val="36"/>
                <w:szCs w:val="36"/>
                <w:lang w:eastAsia="en-GB"/>
              </w:rPr>
              <w:t>There is also the chance to</w:t>
            </w:r>
            <w:r w:rsidR="00E051D3" w:rsidRPr="003B5203">
              <w:rPr>
                <w:rFonts w:asciiTheme="minorHAnsi" w:hAnsiTheme="minorHAnsi" w:cstheme="minorHAnsi"/>
                <w:color w:val="000000"/>
                <w:sz w:val="36"/>
                <w:szCs w:val="36"/>
                <w:lang w:eastAsia="en-GB"/>
              </w:rPr>
              <w:t xml:space="preserve"> engage with the developmen</w:t>
            </w:r>
            <w:r w:rsidRPr="003B5203">
              <w:rPr>
                <w:rFonts w:asciiTheme="minorHAnsi" w:hAnsiTheme="minorHAnsi" w:cstheme="minorHAnsi"/>
                <w:color w:val="000000"/>
                <w:sz w:val="36"/>
                <w:szCs w:val="36"/>
                <w:lang w:eastAsia="en-GB"/>
              </w:rPr>
              <w:t>t and</w:t>
            </w:r>
            <w:r w:rsidR="00E051D3" w:rsidRPr="003B5203">
              <w:rPr>
                <w:rFonts w:asciiTheme="minorHAnsi" w:hAnsiTheme="minorHAnsi" w:cstheme="minorHAnsi"/>
                <w:color w:val="000000"/>
                <w:sz w:val="36"/>
                <w:szCs w:val="36"/>
                <w:lang w:eastAsia="en-GB"/>
              </w:rPr>
              <w:t xml:space="preserve"> be involved pr</w:t>
            </w:r>
            <w:r w:rsidRPr="003B5203">
              <w:rPr>
                <w:rFonts w:asciiTheme="minorHAnsi" w:hAnsiTheme="minorHAnsi" w:cstheme="minorHAnsi"/>
                <w:color w:val="000000"/>
                <w:sz w:val="36"/>
                <w:szCs w:val="36"/>
                <w:lang w:eastAsia="en-GB"/>
              </w:rPr>
              <w:t>actically in building the city.  Talk to Emma Bartlet here at Lanternhouse.</w:t>
            </w:r>
          </w:p>
          <w:p w:rsidR="00B6169B" w:rsidRPr="003B5203" w:rsidRDefault="00B6169B" w:rsidP="003B5203">
            <w:pPr>
              <w:jc w:val="both"/>
              <w:rPr>
                <w:rFonts w:asciiTheme="minorHAnsi" w:hAnsiTheme="minorHAnsi" w:cstheme="minorHAnsi"/>
                <w:color w:val="000000"/>
                <w:sz w:val="36"/>
                <w:szCs w:val="36"/>
                <w:lang w:eastAsia="en-GB"/>
              </w:rPr>
            </w:pPr>
          </w:p>
          <w:p w:rsidR="00463DE1" w:rsidRPr="003B5203" w:rsidRDefault="00B6169B"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Volunteer opportunities include </w:t>
            </w:r>
            <w:r w:rsidR="00463DE1" w:rsidRPr="003B5203">
              <w:rPr>
                <w:rFonts w:asciiTheme="minorHAnsi" w:hAnsiTheme="minorHAnsi" w:cstheme="minorHAnsi"/>
                <w:color w:val="000000"/>
                <w:sz w:val="36"/>
                <w:szCs w:val="36"/>
                <w:lang w:eastAsia="en-GB"/>
              </w:rPr>
              <w:t xml:space="preserve">painting of large canvases from projections and the chance help with some of the technical aspects of </w:t>
            </w:r>
            <w:r w:rsidR="00463DE1" w:rsidRPr="003B5203">
              <w:rPr>
                <w:rFonts w:asciiTheme="minorHAnsi" w:hAnsiTheme="minorHAnsi" w:cstheme="minorHAnsi"/>
                <w:i/>
                <w:color w:val="000000"/>
                <w:sz w:val="36"/>
                <w:szCs w:val="36"/>
                <w:lang w:eastAsia="en-GB"/>
              </w:rPr>
              <w:t>A City of Dreams</w:t>
            </w:r>
            <w:r w:rsidR="00463DE1" w:rsidRPr="003B5203">
              <w:rPr>
                <w:rFonts w:asciiTheme="minorHAnsi" w:hAnsiTheme="minorHAnsi" w:cstheme="minorHAnsi"/>
                <w:color w:val="000000"/>
                <w:sz w:val="36"/>
                <w:szCs w:val="36"/>
                <w:lang w:eastAsia="en-GB"/>
              </w:rPr>
              <w:t xml:space="preserve"> including rigging projectors and some soldering</w:t>
            </w:r>
            <w:r w:rsidR="00463DE1" w:rsidRPr="003B5203">
              <w:rPr>
                <w:rFonts w:asciiTheme="minorHAnsi" w:hAnsiTheme="minorHAnsi" w:cstheme="minorHAnsi"/>
                <w:i/>
                <w:color w:val="000000"/>
                <w:sz w:val="36"/>
                <w:szCs w:val="36"/>
                <w:lang w:eastAsia="en-GB"/>
              </w:rPr>
              <w:t xml:space="preserve">. </w:t>
            </w:r>
          </w:p>
          <w:p w:rsidR="00026C2C" w:rsidRPr="003B5203" w:rsidRDefault="00463DE1" w:rsidP="003B5203">
            <w:pPr>
              <w:jc w:val="both"/>
              <w:rPr>
                <w:rFonts w:asciiTheme="minorHAnsi" w:hAnsiTheme="minorHAnsi" w:cstheme="minorHAnsi"/>
                <w:i/>
                <w:color w:val="000000"/>
                <w:sz w:val="36"/>
                <w:szCs w:val="36"/>
                <w:lang w:eastAsia="en-GB"/>
              </w:rPr>
            </w:pPr>
            <w:r w:rsidRPr="003B5203">
              <w:rPr>
                <w:rFonts w:asciiTheme="minorHAnsi" w:hAnsiTheme="minorHAnsi" w:cstheme="minorHAnsi"/>
                <w:i/>
                <w:color w:val="000000"/>
                <w:sz w:val="36"/>
                <w:szCs w:val="36"/>
                <w:lang w:eastAsia="en-GB"/>
              </w:rPr>
              <w:t xml:space="preserve"> </w:t>
            </w:r>
          </w:p>
          <w:p w:rsidR="00463DE1" w:rsidRPr="003B5203" w:rsidRDefault="00463DE1"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This is a fantastic opportunity to; </w:t>
            </w:r>
          </w:p>
          <w:p w:rsidR="00463DE1" w:rsidRPr="003B5203" w:rsidRDefault="00463DE1" w:rsidP="003B5203">
            <w:pPr>
              <w:numPr>
                <w:ilvl w:val="0"/>
                <w:numId w:val="2"/>
              </w:num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work alongside an exciting International artist</w:t>
            </w:r>
          </w:p>
          <w:p w:rsidR="00463DE1" w:rsidRPr="003B5203" w:rsidRDefault="00463DE1" w:rsidP="003B5203">
            <w:pPr>
              <w:numPr>
                <w:ilvl w:val="0"/>
                <w:numId w:val="2"/>
              </w:num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lastRenderedPageBreak/>
              <w:t>gain valuable artistic and technical experience</w:t>
            </w:r>
          </w:p>
          <w:p w:rsidR="00463DE1" w:rsidRPr="003B5203" w:rsidRDefault="00463DE1" w:rsidP="003B5203">
            <w:pPr>
              <w:numPr>
                <w:ilvl w:val="0"/>
                <w:numId w:val="2"/>
              </w:num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 learn new skills and build on existing skills</w:t>
            </w:r>
          </w:p>
          <w:p w:rsidR="00463DE1" w:rsidRPr="003B5203" w:rsidRDefault="00463DE1" w:rsidP="003B5203">
            <w:pPr>
              <w:numPr>
                <w:ilvl w:val="0"/>
                <w:numId w:val="2"/>
              </w:num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Gain experience that will look great on a CV and in University applications</w:t>
            </w:r>
          </w:p>
          <w:p w:rsidR="00463DE1" w:rsidRPr="003B5203" w:rsidRDefault="00463DE1"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The hours are flexible and no previous experience is needed to volunteer on this project, just the willingness to get involved in, and help out with the development of Stanza’s great work.</w:t>
            </w:r>
          </w:p>
          <w:p w:rsidR="00492466" w:rsidRPr="003B5203" w:rsidRDefault="00492466" w:rsidP="003B5203">
            <w:pPr>
              <w:jc w:val="both"/>
              <w:rPr>
                <w:rFonts w:asciiTheme="minorHAnsi" w:hAnsiTheme="minorHAnsi" w:cstheme="minorHAnsi"/>
                <w:color w:val="000000"/>
                <w:sz w:val="36"/>
                <w:szCs w:val="36"/>
                <w:lang w:eastAsia="en-GB"/>
              </w:rPr>
            </w:pPr>
          </w:p>
          <w:p w:rsidR="00492466" w:rsidRPr="003B5203" w:rsidRDefault="00492466"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Free event:  Meet the Artist</w:t>
            </w:r>
          </w:p>
          <w:p w:rsidR="00492466" w:rsidRPr="003B5203" w:rsidRDefault="00492466"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Join us for a glass of wine and an evening with Stanza on Thursday 26 August at 7.30.  Stanza will give a brief talk about his work and then there will be the opportunity to ask questions and talk with him.</w:t>
            </w:r>
          </w:p>
          <w:p w:rsidR="00492466" w:rsidRPr="003B5203" w:rsidRDefault="00492466" w:rsidP="003B5203">
            <w:pPr>
              <w:jc w:val="both"/>
              <w:rPr>
                <w:rFonts w:asciiTheme="minorHAnsi" w:hAnsiTheme="minorHAnsi" w:cstheme="minorHAnsi"/>
                <w:b/>
                <w:bCs/>
                <w:color w:val="000000"/>
                <w:sz w:val="36"/>
                <w:szCs w:val="36"/>
                <w:lang w:eastAsia="en-GB"/>
              </w:rPr>
            </w:pPr>
          </w:p>
          <w:p w:rsidR="00E051D3" w:rsidRPr="003B5203" w:rsidRDefault="00492466" w:rsidP="003B5203">
            <w:pPr>
              <w:jc w:val="both"/>
              <w:rPr>
                <w:rFonts w:asciiTheme="minorHAnsi" w:hAnsiTheme="minorHAnsi" w:cstheme="minorHAnsi"/>
                <w:b/>
                <w:bCs/>
                <w:i/>
                <w:color w:val="000000"/>
                <w:sz w:val="36"/>
                <w:szCs w:val="36"/>
                <w:lang w:eastAsia="en-GB"/>
              </w:rPr>
            </w:pPr>
            <w:r w:rsidRPr="003B5203">
              <w:rPr>
                <w:rFonts w:asciiTheme="minorHAnsi" w:hAnsiTheme="minorHAnsi" w:cstheme="minorHAnsi"/>
                <w:b/>
                <w:bCs/>
                <w:color w:val="000000"/>
                <w:sz w:val="36"/>
                <w:szCs w:val="36"/>
                <w:lang w:eastAsia="en-GB"/>
              </w:rPr>
              <w:t>Stanza writes about p</w:t>
            </w:r>
            <w:r w:rsidR="00E051D3" w:rsidRPr="003B5203">
              <w:rPr>
                <w:rFonts w:asciiTheme="minorHAnsi" w:hAnsiTheme="minorHAnsi" w:cstheme="minorHAnsi"/>
                <w:b/>
                <w:bCs/>
                <w:color w:val="000000"/>
                <w:sz w:val="36"/>
                <w:szCs w:val="36"/>
                <w:lang w:eastAsia="en-GB"/>
              </w:rPr>
              <w:t xml:space="preserve">revious versions of </w:t>
            </w:r>
            <w:r w:rsidRPr="003B5203">
              <w:rPr>
                <w:rFonts w:asciiTheme="minorHAnsi" w:hAnsiTheme="minorHAnsi" w:cstheme="minorHAnsi"/>
                <w:b/>
                <w:bCs/>
                <w:i/>
                <w:color w:val="000000"/>
                <w:sz w:val="36"/>
                <w:szCs w:val="36"/>
                <w:lang w:eastAsia="en-GB"/>
              </w:rPr>
              <w:t>Transparency:</w:t>
            </w:r>
          </w:p>
          <w:p w:rsidR="00026C2C" w:rsidRPr="003B5203" w:rsidRDefault="00026C2C" w:rsidP="003B5203">
            <w:pPr>
              <w:jc w:val="both"/>
              <w:rPr>
                <w:rFonts w:asciiTheme="minorHAnsi" w:hAnsiTheme="minorHAnsi" w:cstheme="minorHAnsi"/>
                <w:color w:val="000000"/>
                <w:sz w:val="36"/>
                <w:szCs w:val="36"/>
                <w:lang w:eastAsia="en-GB"/>
              </w:rPr>
            </w:pPr>
          </w:p>
          <w:p w:rsidR="00E051D3" w:rsidRPr="003B5203" w:rsidRDefault="00492466"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At an</w:t>
            </w:r>
            <w:r w:rsidR="00E051D3" w:rsidRPr="003B5203">
              <w:rPr>
                <w:rFonts w:asciiTheme="minorHAnsi" w:hAnsiTheme="minorHAnsi" w:cstheme="minorHAnsi"/>
                <w:color w:val="000000"/>
                <w:sz w:val="36"/>
                <w:szCs w:val="36"/>
                <w:lang w:eastAsia="en-GB"/>
              </w:rPr>
              <w:t xml:space="preserve"> o</w:t>
            </w:r>
            <w:r w:rsidR="00FB5D17" w:rsidRPr="003B5203">
              <w:rPr>
                <w:rFonts w:asciiTheme="minorHAnsi" w:hAnsiTheme="minorHAnsi" w:cstheme="minorHAnsi"/>
                <w:color w:val="000000"/>
                <w:sz w:val="36"/>
                <w:szCs w:val="36"/>
                <w:lang w:eastAsia="en-GB"/>
              </w:rPr>
              <w:t>pen studio</w:t>
            </w:r>
            <w:r w:rsidR="00E051D3" w:rsidRPr="003B5203">
              <w:rPr>
                <w:rFonts w:asciiTheme="minorHAnsi" w:hAnsiTheme="minorHAnsi" w:cstheme="minorHAnsi"/>
                <w:color w:val="000000"/>
                <w:sz w:val="36"/>
                <w:szCs w:val="36"/>
                <w:lang w:eastAsia="en-GB"/>
              </w:rPr>
              <w:t xml:space="preserve"> at Go</w:t>
            </w:r>
            <w:r w:rsidR="00FB5D17" w:rsidRPr="003B5203">
              <w:rPr>
                <w:rFonts w:asciiTheme="minorHAnsi" w:hAnsiTheme="minorHAnsi" w:cstheme="minorHAnsi"/>
                <w:color w:val="000000"/>
                <w:sz w:val="36"/>
                <w:szCs w:val="36"/>
                <w:lang w:eastAsia="en-GB"/>
              </w:rPr>
              <w:t xml:space="preserve">ldsmiths College, </w:t>
            </w:r>
            <w:r w:rsidR="00E051D3" w:rsidRPr="003B5203">
              <w:rPr>
                <w:rFonts w:asciiTheme="minorHAnsi" w:hAnsiTheme="minorHAnsi" w:cstheme="minorHAnsi"/>
                <w:color w:val="000000"/>
                <w:sz w:val="36"/>
                <w:szCs w:val="36"/>
                <w:lang w:eastAsia="en-GB"/>
              </w:rPr>
              <w:t>I carried out various artistic experiments.</w:t>
            </w:r>
            <w:r w:rsidR="00FB5D17" w:rsidRPr="003B5203">
              <w:rPr>
                <w:rFonts w:asciiTheme="minorHAnsi" w:hAnsiTheme="minorHAnsi" w:cstheme="minorHAnsi"/>
                <w:color w:val="000000"/>
                <w:sz w:val="36"/>
                <w:szCs w:val="36"/>
                <w:lang w:eastAsia="en-GB"/>
              </w:rPr>
              <w:t xml:space="preserve">  I also invited Charlie </w:t>
            </w:r>
            <w:proofErr w:type="spellStart"/>
            <w:r w:rsidR="00FB5D17" w:rsidRPr="003B5203">
              <w:rPr>
                <w:rFonts w:asciiTheme="minorHAnsi" w:hAnsiTheme="minorHAnsi" w:cstheme="minorHAnsi"/>
                <w:color w:val="000000"/>
                <w:sz w:val="36"/>
                <w:szCs w:val="36"/>
                <w:lang w:eastAsia="en-GB"/>
              </w:rPr>
              <w:t>Gere</w:t>
            </w:r>
            <w:proofErr w:type="spellEnd"/>
            <w:r w:rsidR="00FB5D17" w:rsidRPr="003B5203">
              <w:rPr>
                <w:rFonts w:asciiTheme="minorHAnsi" w:hAnsiTheme="minorHAnsi" w:cstheme="minorHAnsi"/>
                <w:color w:val="000000"/>
                <w:sz w:val="36"/>
                <w:szCs w:val="36"/>
                <w:lang w:eastAsia="en-GB"/>
              </w:rPr>
              <w:t xml:space="preserve"> and </w:t>
            </w:r>
            <w:r w:rsidR="00E051D3" w:rsidRPr="003B5203">
              <w:rPr>
                <w:rFonts w:asciiTheme="minorHAnsi" w:hAnsiTheme="minorHAnsi" w:cstheme="minorHAnsi"/>
                <w:color w:val="000000"/>
                <w:sz w:val="36"/>
                <w:szCs w:val="36"/>
                <w:lang w:eastAsia="en-GB"/>
              </w:rPr>
              <w:t>had conversations with Janis Jefferies and disc</w:t>
            </w:r>
            <w:r w:rsidR="003B5203">
              <w:rPr>
                <w:rFonts w:asciiTheme="minorHAnsi" w:hAnsiTheme="minorHAnsi" w:cstheme="minorHAnsi"/>
                <w:color w:val="000000"/>
                <w:sz w:val="36"/>
                <w:szCs w:val="36"/>
                <w:lang w:eastAsia="en-GB"/>
              </w:rPr>
              <w:t>ussed my idea of transparency (</w:t>
            </w:r>
            <w:r w:rsidR="00E051D3" w:rsidRPr="003B5203">
              <w:rPr>
                <w:rFonts w:asciiTheme="minorHAnsi" w:hAnsiTheme="minorHAnsi" w:cstheme="minorHAnsi"/>
                <w:color w:val="000000"/>
                <w:sz w:val="36"/>
                <w:szCs w:val="36"/>
                <w:lang w:eastAsia="en-GB"/>
              </w:rPr>
              <w:t xml:space="preserve">a reversal of the </w:t>
            </w:r>
            <w:proofErr w:type="spellStart"/>
            <w:r w:rsidR="00E051D3" w:rsidRPr="003B5203">
              <w:rPr>
                <w:rFonts w:asciiTheme="minorHAnsi" w:hAnsiTheme="minorHAnsi" w:cstheme="minorHAnsi"/>
                <w:color w:val="000000"/>
                <w:sz w:val="36"/>
                <w:szCs w:val="36"/>
                <w:lang w:eastAsia="en-GB"/>
              </w:rPr>
              <w:t>panoptican</w:t>
            </w:r>
            <w:proofErr w:type="spellEnd"/>
            <w:r w:rsidR="00E051D3" w:rsidRPr="003B5203">
              <w:rPr>
                <w:rFonts w:asciiTheme="minorHAnsi" w:hAnsiTheme="minorHAnsi" w:cstheme="minorHAnsi"/>
                <w:color w:val="000000"/>
                <w:sz w:val="36"/>
                <w:szCs w:val="36"/>
                <w:lang w:eastAsia="en-GB"/>
              </w:rPr>
              <w:t xml:space="preserve"> w</w:t>
            </w:r>
            <w:r w:rsidR="00FB5D17" w:rsidRPr="003B5203">
              <w:rPr>
                <w:rFonts w:asciiTheme="minorHAnsi" w:hAnsiTheme="minorHAnsi" w:cstheme="minorHAnsi"/>
                <w:color w:val="000000"/>
                <w:sz w:val="36"/>
                <w:szCs w:val="36"/>
                <w:lang w:eastAsia="en-GB"/>
              </w:rPr>
              <w:t>h</w:t>
            </w:r>
            <w:r w:rsidR="00E051D3" w:rsidRPr="003B5203">
              <w:rPr>
                <w:rFonts w:asciiTheme="minorHAnsi" w:hAnsiTheme="minorHAnsi" w:cstheme="minorHAnsi"/>
                <w:color w:val="000000"/>
                <w:sz w:val="36"/>
                <w:szCs w:val="36"/>
                <w:lang w:eastAsia="en-GB"/>
              </w:rPr>
              <w:t>ere everything is watched fro</w:t>
            </w:r>
            <w:r w:rsidR="00FB5D17" w:rsidRPr="003B5203">
              <w:rPr>
                <w:rFonts w:asciiTheme="minorHAnsi" w:hAnsiTheme="minorHAnsi" w:cstheme="minorHAnsi"/>
                <w:color w:val="000000"/>
                <w:sz w:val="36"/>
                <w:szCs w:val="36"/>
                <w:lang w:eastAsia="en-GB"/>
              </w:rPr>
              <w:t>m one perspec</w:t>
            </w:r>
            <w:r w:rsidR="00E051D3" w:rsidRPr="003B5203">
              <w:rPr>
                <w:rFonts w:asciiTheme="minorHAnsi" w:hAnsiTheme="minorHAnsi" w:cstheme="minorHAnsi"/>
                <w:color w:val="000000"/>
                <w:sz w:val="36"/>
                <w:szCs w:val="36"/>
                <w:lang w:eastAsia="en-GB"/>
              </w:rPr>
              <w:t xml:space="preserve">tive now </w:t>
            </w:r>
            <w:r w:rsidR="00FB5D17" w:rsidRPr="003B5203">
              <w:rPr>
                <w:rFonts w:asciiTheme="minorHAnsi" w:hAnsiTheme="minorHAnsi" w:cstheme="minorHAnsi"/>
                <w:color w:val="000000"/>
                <w:sz w:val="36"/>
                <w:szCs w:val="36"/>
                <w:lang w:eastAsia="en-GB"/>
              </w:rPr>
              <w:t xml:space="preserve">and </w:t>
            </w:r>
            <w:r w:rsidR="00E051D3" w:rsidRPr="003B5203">
              <w:rPr>
                <w:rFonts w:asciiTheme="minorHAnsi" w:hAnsiTheme="minorHAnsi" w:cstheme="minorHAnsi"/>
                <w:color w:val="000000"/>
                <w:sz w:val="36"/>
                <w:szCs w:val="36"/>
                <w:lang w:eastAsia="en-GB"/>
              </w:rPr>
              <w:t>everything is transparent from all perspectives</w:t>
            </w:r>
            <w:proofErr w:type="gramStart"/>
            <w:r w:rsidR="00E051D3" w:rsidRPr="003B5203">
              <w:rPr>
                <w:rFonts w:asciiTheme="minorHAnsi" w:hAnsiTheme="minorHAnsi" w:cstheme="minorHAnsi"/>
                <w:color w:val="000000"/>
                <w:sz w:val="36"/>
                <w:szCs w:val="36"/>
                <w:lang w:eastAsia="en-GB"/>
              </w:rPr>
              <w:t>  and</w:t>
            </w:r>
            <w:proofErr w:type="gramEnd"/>
            <w:r w:rsidR="00E051D3" w:rsidRPr="003B5203">
              <w:rPr>
                <w:rFonts w:asciiTheme="minorHAnsi" w:hAnsiTheme="minorHAnsi" w:cstheme="minorHAnsi"/>
                <w:color w:val="000000"/>
                <w:sz w:val="36"/>
                <w:szCs w:val="36"/>
                <w:lang w:eastAsia="en-GB"/>
              </w:rPr>
              <w:t xml:space="preserve"> available across networks. </w:t>
            </w:r>
            <w:r w:rsidR="00FB5D17" w:rsidRPr="003B5203">
              <w:rPr>
                <w:rFonts w:asciiTheme="minorHAnsi" w:hAnsiTheme="minorHAnsi" w:cstheme="minorHAnsi"/>
                <w:color w:val="000000"/>
                <w:sz w:val="36"/>
                <w:szCs w:val="36"/>
                <w:lang w:eastAsia="en-GB"/>
              </w:rPr>
              <w:t xml:space="preserve"> </w:t>
            </w:r>
            <w:r w:rsidR="00E051D3" w:rsidRPr="003B5203">
              <w:rPr>
                <w:rFonts w:asciiTheme="minorHAnsi" w:hAnsiTheme="minorHAnsi" w:cstheme="minorHAnsi"/>
                <w:color w:val="000000"/>
                <w:sz w:val="36"/>
                <w:szCs w:val="36"/>
                <w:lang w:eastAsia="en-GB"/>
              </w:rPr>
              <w:t>Everything is transparent: My studio became the open process studio … laboratory.</w:t>
            </w:r>
            <w:r w:rsidR="00FB5D17" w:rsidRPr="003B5203">
              <w:rPr>
                <w:rFonts w:asciiTheme="minorHAnsi" w:hAnsiTheme="minorHAnsi" w:cstheme="minorHAnsi"/>
                <w:color w:val="000000"/>
                <w:sz w:val="36"/>
                <w:szCs w:val="36"/>
                <w:lang w:eastAsia="en-GB"/>
              </w:rPr>
              <w:t xml:space="preserve"> </w:t>
            </w:r>
            <w:r w:rsidR="00E051D3" w:rsidRPr="003B5203">
              <w:rPr>
                <w:rFonts w:asciiTheme="minorHAnsi" w:hAnsiTheme="minorHAnsi" w:cstheme="minorHAnsi"/>
                <w:color w:val="000000"/>
                <w:sz w:val="36"/>
                <w:szCs w:val="36"/>
                <w:lang w:eastAsia="en-GB"/>
              </w:rPr>
              <w:t xml:space="preserve"> I tried this out in Plymouth in situ in 2008 as a Public Domain Studio and made a variety of </w:t>
            </w:r>
            <w:r w:rsidR="00FB5D17" w:rsidRPr="003B5203">
              <w:rPr>
                <w:rFonts w:asciiTheme="minorHAnsi" w:hAnsiTheme="minorHAnsi" w:cstheme="minorHAnsi"/>
                <w:color w:val="000000"/>
                <w:sz w:val="36"/>
                <w:szCs w:val="36"/>
                <w:lang w:eastAsia="en-GB"/>
              </w:rPr>
              <w:t xml:space="preserve">works, working in the gallery </w:t>
            </w:r>
            <w:r w:rsidR="00E051D3" w:rsidRPr="003B5203">
              <w:rPr>
                <w:rFonts w:asciiTheme="minorHAnsi" w:hAnsiTheme="minorHAnsi" w:cstheme="minorHAnsi"/>
                <w:color w:val="000000"/>
                <w:sz w:val="36"/>
                <w:szCs w:val="36"/>
                <w:lang w:eastAsia="en-GB"/>
              </w:rPr>
              <w:t xml:space="preserve">and </w:t>
            </w:r>
            <w:r w:rsidR="00FB5D17" w:rsidRPr="003B5203">
              <w:rPr>
                <w:rFonts w:asciiTheme="minorHAnsi" w:hAnsiTheme="minorHAnsi" w:cstheme="minorHAnsi"/>
                <w:color w:val="000000"/>
                <w:sz w:val="36"/>
                <w:szCs w:val="36"/>
                <w:lang w:eastAsia="en-GB"/>
              </w:rPr>
              <w:t xml:space="preserve">created a </w:t>
            </w:r>
            <w:r w:rsidR="00E051D3" w:rsidRPr="003B5203">
              <w:rPr>
                <w:rFonts w:asciiTheme="minorHAnsi" w:hAnsiTheme="minorHAnsi" w:cstheme="minorHAnsi"/>
                <w:color w:val="000000"/>
                <w:sz w:val="36"/>
                <w:szCs w:val="36"/>
                <w:lang w:eastAsia="en-GB"/>
              </w:rPr>
              <w:t xml:space="preserve">public domain studio as a laboratory and experimental space. </w:t>
            </w:r>
          </w:p>
          <w:p w:rsidR="00026C2C" w:rsidRPr="003B5203" w:rsidRDefault="00026C2C"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This work (the studio as lab) is now i</w:t>
            </w:r>
            <w:r w:rsidR="00FB5D17" w:rsidRPr="003B5203">
              <w:rPr>
                <w:rFonts w:asciiTheme="minorHAnsi" w:hAnsiTheme="minorHAnsi" w:cstheme="minorHAnsi"/>
                <w:color w:val="000000"/>
                <w:sz w:val="36"/>
                <w:szCs w:val="36"/>
                <w:lang w:eastAsia="en-GB"/>
              </w:rPr>
              <w:t>n version three for my work at Lanternhouse (UK) this summer 2010.</w:t>
            </w:r>
          </w:p>
          <w:p w:rsidR="00026C2C" w:rsidRPr="003B5203" w:rsidRDefault="00026C2C"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I am developing the idea of studio as laboratory and extending previous versions by inviting members of the public to be involved in the process</w:t>
            </w:r>
            <w:r w:rsidR="00026C2C"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making and the experiments. </w:t>
            </w:r>
            <w:r w:rsidR="00FB5D17"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The studio will also have live CCTV broadcast </w:t>
            </w:r>
            <w:r w:rsidRPr="003B5203">
              <w:rPr>
                <w:rFonts w:asciiTheme="minorHAnsi" w:hAnsiTheme="minorHAnsi" w:cstheme="minorHAnsi"/>
                <w:color w:val="000000"/>
                <w:sz w:val="36"/>
                <w:szCs w:val="36"/>
                <w:lang w:eastAsia="en-GB"/>
              </w:rPr>
              <w:lastRenderedPageBreak/>
              <w:t>and live data feeds.</w:t>
            </w:r>
          </w:p>
          <w:p w:rsidR="00026C2C" w:rsidRPr="003B5203" w:rsidRDefault="00026C2C"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Artists are like scientists </w:t>
            </w:r>
            <w:r w:rsidR="00FB5D17" w:rsidRPr="003B5203">
              <w:rPr>
                <w:rFonts w:asciiTheme="minorHAnsi" w:hAnsiTheme="minorHAnsi" w:cstheme="minorHAnsi"/>
                <w:color w:val="000000"/>
                <w:sz w:val="36"/>
                <w:szCs w:val="36"/>
                <w:lang w:eastAsia="en-GB"/>
              </w:rPr>
              <w:t xml:space="preserve">in that </w:t>
            </w:r>
            <w:r w:rsidRPr="003B5203">
              <w:rPr>
                <w:rFonts w:asciiTheme="minorHAnsi" w:hAnsiTheme="minorHAnsi" w:cstheme="minorHAnsi"/>
                <w:color w:val="000000"/>
                <w:sz w:val="36"/>
                <w:szCs w:val="36"/>
                <w:lang w:eastAsia="en-GB"/>
              </w:rPr>
              <w:t>they ask questions and</w:t>
            </w:r>
            <w:r w:rsidR="00FB5D17" w:rsidRPr="003B5203">
              <w:rPr>
                <w:rFonts w:asciiTheme="minorHAnsi" w:hAnsiTheme="minorHAnsi" w:cstheme="minorHAnsi"/>
                <w:color w:val="000000"/>
                <w:sz w:val="36"/>
                <w:szCs w:val="36"/>
                <w:lang w:eastAsia="en-GB"/>
              </w:rPr>
              <w:t xml:space="preserve"> find answers in peculiar ways, </w:t>
            </w:r>
            <w:r w:rsidRPr="003B5203">
              <w:rPr>
                <w:rFonts w:asciiTheme="minorHAnsi" w:hAnsiTheme="minorHAnsi" w:cstheme="minorHAnsi"/>
                <w:color w:val="000000"/>
                <w:sz w:val="36"/>
                <w:szCs w:val="36"/>
                <w:lang w:eastAsia="en-GB"/>
              </w:rPr>
              <w:t>guided by research and process development.  Most artists, like scientists</w:t>
            </w:r>
            <w:r w:rsidR="00FB5D17" w:rsidRPr="003B5203">
              <w:rPr>
                <w:rFonts w:asciiTheme="minorHAnsi" w:hAnsiTheme="minorHAnsi" w:cstheme="minorHAnsi"/>
                <w:color w:val="000000"/>
                <w:sz w:val="36"/>
                <w:szCs w:val="36"/>
                <w:lang w:eastAsia="en-GB"/>
              </w:rPr>
              <w:t>, do stuff and</w:t>
            </w:r>
            <w:r w:rsidRPr="003B5203">
              <w:rPr>
                <w:rFonts w:asciiTheme="minorHAnsi" w:hAnsiTheme="minorHAnsi" w:cstheme="minorHAnsi"/>
                <w:color w:val="000000"/>
                <w:sz w:val="36"/>
                <w:szCs w:val="36"/>
                <w:lang w:eastAsia="en-GB"/>
              </w:rPr>
              <w:t xml:space="preserve"> make things to question the world. </w:t>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They often speculate, </w:t>
            </w:r>
            <w:r w:rsidR="00FB5D17" w:rsidRPr="003B5203">
              <w:rPr>
                <w:rFonts w:asciiTheme="minorHAnsi" w:hAnsiTheme="minorHAnsi" w:cstheme="minorHAnsi"/>
                <w:color w:val="000000"/>
                <w:sz w:val="36"/>
                <w:szCs w:val="36"/>
                <w:lang w:eastAsia="en-GB"/>
              </w:rPr>
              <w:t xml:space="preserve">the way I see it is that they research </w:t>
            </w:r>
            <w:r w:rsidRPr="003B5203">
              <w:rPr>
                <w:rFonts w:asciiTheme="minorHAnsi" w:hAnsiTheme="minorHAnsi" w:cstheme="minorHAnsi"/>
                <w:color w:val="000000"/>
                <w:sz w:val="36"/>
                <w:szCs w:val="36"/>
                <w:lang w:eastAsia="en-GB"/>
              </w:rPr>
              <w:t>difficult i</w:t>
            </w:r>
            <w:r w:rsidR="00FB5D17" w:rsidRPr="003B5203">
              <w:rPr>
                <w:rFonts w:asciiTheme="minorHAnsi" w:hAnsiTheme="minorHAnsi" w:cstheme="minorHAnsi"/>
                <w:color w:val="000000"/>
                <w:sz w:val="36"/>
                <w:szCs w:val="36"/>
                <w:lang w:eastAsia="en-GB"/>
              </w:rPr>
              <w:t>ssues in a general direction</w:t>
            </w:r>
            <w:r w:rsidRPr="003B5203">
              <w:rPr>
                <w:rFonts w:asciiTheme="minorHAnsi" w:hAnsiTheme="minorHAnsi" w:cstheme="minorHAnsi"/>
                <w:color w:val="000000"/>
                <w:sz w:val="36"/>
                <w:szCs w:val="36"/>
                <w:lang w:eastAsia="en-GB"/>
              </w:rPr>
              <w:t xml:space="preserve"> with specific </w:t>
            </w:r>
            <w:proofErr w:type="gramStart"/>
            <w:r w:rsidRPr="003B5203">
              <w:rPr>
                <w:rFonts w:asciiTheme="minorHAnsi" w:hAnsiTheme="minorHAnsi" w:cstheme="minorHAnsi"/>
                <w:color w:val="000000"/>
                <w:sz w:val="36"/>
                <w:szCs w:val="36"/>
                <w:lang w:eastAsia="en-GB"/>
              </w:rPr>
              <w:t>outcomes,</w:t>
            </w:r>
            <w:proofErr w:type="gramEnd"/>
            <w:r w:rsidRPr="003B5203">
              <w:rPr>
                <w:rFonts w:asciiTheme="minorHAnsi" w:hAnsiTheme="minorHAnsi" w:cstheme="minorHAnsi"/>
                <w:color w:val="000000"/>
                <w:sz w:val="36"/>
                <w:szCs w:val="36"/>
                <w:lang w:eastAsia="en-GB"/>
              </w:rPr>
              <w:t xml:space="preserve"> these outcomes may or may not be art.</w:t>
            </w:r>
          </w:p>
          <w:p w:rsidR="00026C2C" w:rsidRPr="003B5203" w:rsidRDefault="00026C2C"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From the real to virtual and back to the real is a theme that has had my attention for five years and the idea is embedded in the works I am currently making.</w:t>
            </w:r>
          </w:p>
          <w:p w:rsidR="00026C2C" w:rsidRPr="003B5203" w:rsidRDefault="00026C2C" w:rsidP="003B5203">
            <w:pPr>
              <w:jc w:val="both"/>
              <w:rPr>
                <w:rFonts w:asciiTheme="minorHAnsi" w:hAnsiTheme="minorHAnsi" w:cstheme="minorHAnsi"/>
                <w:bCs/>
                <w:color w:val="000000"/>
                <w:sz w:val="36"/>
                <w:szCs w:val="36"/>
                <w:lang w:eastAsia="en-GB"/>
              </w:rPr>
            </w:pPr>
          </w:p>
          <w:p w:rsidR="00E051D3" w:rsidRPr="003B5203" w:rsidRDefault="00E051D3" w:rsidP="003B5203">
            <w:pPr>
              <w:jc w:val="both"/>
              <w:rPr>
                <w:rFonts w:asciiTheme="minorHAnsi" w:hAnsiTheme="minorHAnsi" w:cstheme="minorHAnsi"/>
                <w:bCs/>
                <w:color w:val="000000"/>
                <w:sz w:val="36"/>
                <w:szCs w:val="36"/>
                <w:lang w:eastAsia="en-GB"/>
              </w:rPr>
            </w:pPr>
            <w:r w:rsidRPr="003B5203">
              <w:rPr>
                <w:rFonts w:asciiTheme="minorHAnsi" w:hAnsiTheme="minorHAnsi" w:cstheme="minorHAnsi"/>
                <w:bCs/>
                <w:color w:val="000000"/>
                <w:sz w:val="36"/>
                <w:szCs w:val="36"/>
                <w:lang w:eastAsia="en-GB"/>
              </w:rPr>
              <w:t>Transparency, as used in the humanities and in a social context more generally, implies openness, communication, and accountability.</w:t>
            </w:r>
            <w:r w:rsidR="00FB5D17" w:rsidRPr="003B5203">
              <w:rPr>
                <w:rFonts w:asciiTheme="minorHAnsi" w:hAnsiTheme="minorHAnsi" w:cstheme="minorHAnsi"/>
                <w:bCs/>
                <w:color w:val="000000"/>
                <w:sz w:val="36"/>
                <w:szCs w:val="36"/>
                <w:lang w:eastAsia="en-GB"/>
              </w:rPr>
              <w:t xml:space="preserve"> </w:t>
            </w:r>
            <w:r w:rsidRPr="003B5203">
              <w:rPr>
                <w:rFonts w:asciiTheme="minorHAnsi" w:hAnsiTheme="minorHAnsi" w:cstheme="minorHAnsi"/>
                <w:bCs/>
                <w:color w:val="000000"/>
                <w:sz w:val="36"/>
                <w:szCs w:val="36"/>
                <w:lang w:eastAsia="en-GB"/>
              </w:rPr>
              <w:t xml:space="preserve"> It is a metapho</w:t>
            </w:r>
            <w:r w:rsidR="00FB5D17" w:rsidRPr="003B5203">
              <w:rPr>
                <w:rFonts w:asciiTheme="minorHAnsi" w:hAnsiTheme="minorHAnsi" w:cstheme="minorHAnsi"/>
                <w:bCs/>
                <w:color w:val="000000"/>
                <w:sz w:val="36"/>
                <w:szCs w:val="36"/>
                <w:lang w:eastAsia="en-GB"/>
              </w:rPr>
              <w:t>rical extension of the meaning.  A</w:t>
            </w:r>
            <w:r w:rsidRPr="003B5203">
              <w:rPr>
                <w:rFonts w:asciiTheme="minorHAnsi" w:hAnsiTheme="minorHAnsi" w:cstheme="minorHAnsi"/>
                <w:bCs/>
                <w:color w:val="000000"/>
                <w:sz w:val="36"/>
                <w:szCs w:val="36"/>
                <w:lang w:eastAsia="en-GB"/>
              </w:rPr>
              <w:t xml:space="preserve"> "transparent" object is one that can be seen through. </w:t>
            </w:r>
            <w:r w:rsidR="00FB5D17" w:rsidRPr="003B5203">
              <w:rPr>
                <w:rFonts w:asciiTheme="minorHAnsi" w:hAnsiTheme="minorHAnsi" w:cstheme="minorHAnsi"/>
                <w:bCs/>
                <w:color w:val="000000"/>
                <w:sz w:val="36"/>
                <w:szCs w:val="36"/>
                <w:lang w:eastAsia="en-GB"/>
              </w:rPr>
              <w:t xml:space="preserve"> </w:t>
            </w:r>
            <w:r w:rsidRPr="003B5203">
              <w:rPr>
                <w:rFonts w:asciiTheme="minorHAnsi" w:hAnsiTheme="minorHAnsi" w:cstheme="minorHAnsi"/>
                <w:bCs/>
                <w:color w:val="000000"/>
                <w:sz w:val="36"/>
                <w:szCs w:val="36"/>
                <w:lang w:eastAsia="en-GB"/>
              </w:rPr>
              <w:t>Transparent procedures include freedom of information legislation</w:t>
            </w:r>
            <w:r w:rsidR="00FB5D17" w:rsidRPr="003B5203">
              <w:rPr>
                <w:rFonts w:asciiTheme="minorHAnsi" w:hAnsiTheme="minorHAnsi" w:cstheme="minorHAnsi"/>
                <w:bCs/>
                <w:color w:val="000000"/>
                <w:sz w:val="36"/>
                <w:szCs w:val="36"/>
                <w:lang w:eastAsia="en-GB"/>
              </w:rPr>
              <w:t>.</w:t>
            </w:r>
          </w:p>
          <w:tbl>
            <w:tblPr>
              <w:tblW w:w="11460" w:type="dxa"/>
              <w:jc w:val="center"/>
              <w:tblCellSpacing w:w="48" w:type="dxa"/>
              <w:tblCellMar>
                <w:top w:w="96" w:type="dxa"/>
                <w:left w:w="96" w:type="dxa"/>
                <w:bottom w:w="96" w:type="dxa"/>
                <w:right w:w="96" w:type="dxa"/>
              </w:tblCellMar>
              <w:tblLook w:val="04A0"/>
            </w:tblPr>
            <w:tblGrid>
              <w:gridCol w:w="3448"/>
              <w:gridCol w:w="2822"/>
              <w:gridCol w:w="3447"/>
            </w:tblGrid>
            <w:tr w:rsidR="00E051D3" w:rsidRPr="003B5203">
              <w:trPr>
                <w:tblCellSpacing w:w="48" w:type="dxa"/>
                <w:jc w:val="center"/>
              </w:trPr>
              <w:tc>
                <w:tcPr>
                  <w:tcW w:w="3600" w:type="dxa"/>
                  <w:vAlign w:val="center"/>
                  <w:hideMark/>
                </w:tcPr>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noProof/>
                      <w:color w:val="000000"/>
                      <w:sz w:val="36"/>
                      <w:szCs w:val="36"/>
                      <w:lang w:eastAsia="en-GB"/>
                    </w:rPr>
                    <w:drawing>
                      <wp:inline distT="0" distB="0" distL="0" distR="0">
                        <wp:extent cx="2857500" cy="2095500"/>
                        <wp:effectExtent l="19050" t="0" r="0" b="0"/>
                        <wp:docPr id="4" name="Picture 4" descr="http://www.stanza.co.uk/laboratory/stanza%2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anza.co.uk/laboratory/stanza%20153.jpg"/>
                                <pic:cNvPicPr>
                                  <a:picLocks noChangeAspect="1" noChangeArrowheads="1"/>
                                </pic:cNvPicPr>
                              </pic:nvPicPr>
                              <pic:blipFill>
                                <a:blip r:embed="rId13" cstate="print"/>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tc>
              <w:tc>
                <w:tcPr>
                  <w:tcW w:w="6708" w:type="dxa"/>
                  <w:vAlign w:val="center"/>
                  <w:hideMark/>
                </w:tcPr>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noProof/>
                      <w:color w:val="000000"/>
                      <w:sz w:val="36"/>
                      <w:szCs w:val="36"/>
                      <w:lang w:eastAsia="en-GB"/>
                    </w:rPr>
                    <w:drawing>
                      <wp:inline distT="0" distB="0" distL="0" distR="0">
                        <wp:extent cx="2324100" cy="2118360"/>
                        <wp:effectExtent l="19050" t="0" r="0" b="0"/>
                        <wp:docPr id="5" name="Picture 5" descr="http://www.stanza.co.uk/laboratory/mo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anza.co.uk/laboratory/motes.jpg"/>
                                <pic:cNvPicPr>
                                  <a:picLocks noChangeAspect="1" noChangeArrowheads="1"/>
                                </pic:cNvPicPr>
                              </pic:nvPicPr>
                              <pic:blipFill>
                                <a:blip r:embed="rId14" cstate="print"/>
                                <a:srcRect/>
                                <a:stretch>
                                  <a:fillRect/>
                                </a:stretch>
                              </pic:blipFill>
                              <pic:spPr bwMode="auto">
                                <a:xfrm>
                                  <a:off x="0" y="0"/>
                                  <a:ext cx="2324100" cy="2118360"/>
                                </a:xfrm>
                                <a:prstGeom prst="rect">
                                  <a:avLst/>
                                </a:prstGeom>
                                <a:noFill/>
                                <a:ln w="9525">
                                  <a:noFill/>
                                  <a:miter lim="800000"/>
                                  <a:headEnd/>
                                  <a:tailEnd/>
                                </a:ln>
                              </pic:spPr>
                            </pic:pic>
                          </a:graphicData>
                        </a:graphic>
                      </wp:inline>
                    </w:drawing>
                  </w:r>
                </w:p>
              </w:tc>
              <w:tc>
                <w:tcPr>
                  <w:tcW w:w="276" w:type="dxa"/>
                  <w:vAlign w:val="center"/>
                  <w:hideMark/>
                </w:tcPr>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noProof/>
                      <w:color w:val="000000"/>
                      <w:sz w:val="36"/>
                      <w:szCs w:val="36"/>
                      <w:lang w:eastAsia="en-GB"/>
                    </w:rPr>
                    <w:drawing>
                      <wp:inline distT="0" distB="0" distL="0" distR="0">
                        <wp:extent cx="2857500" cy="2095500"/>
                        <wp:effectExtent l="19050" t="0" r="0" b="0"/>
                        <wp:docPr id="6" name="Picture 6" descr="http://www.stanza.co.uk/laboratory/stanza_reality%20012_ab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anza.co.uk/laboratory/stanza_reality%20012_above.jpg"/>
                                <pic:cNvPicPr>
                                  <a:picLocks noChangeAspect="1" noChangeArrowheads="1"/>
                                </pic:cNvPicPr>
                              </pic:nvPicPr>
                              <pic:blipFill>
                                <a:blip r:embed="rId15" cstate="print"/>
                                <a:srcRect/>
                                <a:stretch>
                                  <a:fillRect/>
                                </a:stretch>
                              </pic:blipFill>
                              <pic:spPr bwMode="auto">
                                <a:xfrm>
                                  <a:off x="0" y="0"/>
                                  <a:ext cx="2857500" cy="2095500"/>
                                </a:xfrm>
                                <a:prstGeom prst="rect">
                                  <a:avLst/>
                                </a:prstGeom>
                                <a:noFill/>
                                <a:ln w="9525">
                                  <a:noFill/>
                                  <a:miter lim="800000"/>
                                  <a:headEnd/>
                                  <a:tailEnd/>
                                </a:ln>
                              </pic:spPr>
                            </pic:pic>
                          </a:graphicData>
                        </a:graphic>
                      </wp:inline>
                    </w:drawing>
                  </w:r>
                </w:p>
              </w:tc>
            </w:tr>
          </w:tbl>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Sketches in studio and other works base</w:t>
            </w:r>
            <w:r w:rsidR="00492466" w:rsidRPr="003B5203">
              <w:rPr>
                <w:rFonts w:asciiTheme="minorHAnsi" w:hAnsiTheme="minorHAnsi" w:cstheme="minorHAnsi"/>
                <w:color w:val="000000"/>
                <w:sz w:val="36"/>
                <w:szCs w:val="36"/>
                <w:lang w:eastAsia="en-GB"/>
              </w:rPr>
              <w:t>d on networks.</w:t>
            </w:r>
            <w:r w:rsidRPr="003B5203">
              <w:rPr>
                <w:rFonts w:asciiTheme="minorHAnsi" w:hAnsiTheme="minorHAnsi" w:cstheme="minorHAnsi"/>
                <w:color w:val="000000"/>
                <w:sz w:val="36"/>
                <w:szCs w:val="36"/>
                <w:lang w:eastAsia="en-GB"/>
              </w:rPr>
              <w:t xml:space="preserve"> </w:t>
            </w:r>
          </w:p>
          <w:p w:rsidR="00026C2C" w:rsidRPr="003B5203" w:rsidRDefault="00026C2C" w:rsidP="003B5203">
            <w:pPr>
              <w:jc w:val="both"/>
              <w:rPr>
                <w:rFonts w:asciiTheme="minorHAnsi" w:hAnsiTheme="minorHAnsi" w:cstheme="minorHAnsi"/>
                <w:b/>
                <w:bCs/>
                <w:color w:val="000000"/>
                <w:sz w:val="36"/>
                <w:szCs w:val="36"/>
                <w:lang w:eastAsia="en-GB"/>
              </w:rPr>
            </w:pPr>
          </w:p>
          <w:p w:rsidR="00E051D3" w:rsidRPr="003B5203" w:rsidRDefault="00E051D3" w:rsidP="003B5203">
            <w:pPr>
              <w:jc w:val="both"/>
              <w:rPr>
                <w:rFonts w:asciiTheme="minorHAnsi" w:hAnsiTheme="minorHAnsi" w:cstheme="minorHAnsi"/>
                <w:b/>
                <w:bCs/>
                <w:color w:val="000000"/>
                <w:sz w:val="36"/>
                <w:szCs w:val="36"/>
                <w:lang w:eastAsia="en-GB"/>
              </w:rPr>
            </w:pPr>
            <w:r w:rsidRPr="003B5203">
              <w:rPr>
                <w:rFonts w:asciiTheme="minorHAnsi" w:hAnsiTheme="minorHAnsi" w:cstheme="minorHAnsi"/>
                <w:b/>
                <w:bCs/>
                <w:color w:val="000000"/>
                <w:sz w:val="36"/>
                <w:szCs w:val="36"/>
                <w:lang w:eastAsia="en-GB"/>
              </w:rPr>
              <w:t xml:space="preserve">About Stanza </w:t>
            </w:r>
          </w:p>
          <w:p w:rsidR="00026C2C" w:rsidRPr="003B5203" w:rsidRDefault="00026C2C"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Stanz</w:t>
            </w:r>
            <w:r w:rsidR="00492466" w:rsidRPr="003B5203">
              <w:rPr>
                <w:rFonts w:asciiTheme="minorHAnsi" w:hAnsiTheme="minorHAnsi" w:cstheme="minorHAnsi"/>
                <w:color w:val="000000"/>
                <w:sz w:val="36"/>
                <w:szCs w:val="36"/>
                <w:lang w:eastAsia="en-GB"/>
              </w:rPr>
              <w:t>a is an internationally recognis</w:t>
            </w:r>
            <w:r w:rsidRPr="003B5203">
              <w:rPr>
                <w:rFonts w:asciiTheme="minorHAnsi" w:hAnsiTheme="minorHAnsi" w:cstheme="minorHAnsi"/>
                <w:color w:val="000000"/>
                <w:sz w:val="36"/>
                <w:szCs w:val="36"/>
                <w:lang w:eastAsia="en-GB"/>
              </w:rPr>
              <w:t xml:space="preserve">ed artist, who has been exhibiting worldwide since 1984. </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His artworks have won prestigious painting prizes and ten first prize art awards including</w:t>
            </w:r>
            <w:proofErr w:type="gramStart"/>
            <w:r w:rsidRPr="003B5203">
              <w:rPr>
                <w:rFonts w:asciiTheme="minorHAnsi" w:hAnsiTheme="minorHAnsi" w:cstheme="minorHAnsi"/>
                <w:color w:val="000000"/>
                <w:sz w:val="36"/>
                <w:szCs w:val="36"/>
                <w:lang w:eastAsia="en-GB"/>
              </w:rPr>
              <w:t>:-</w:t>
            </w:r>
            <w:proofErr w:type="gramEnd"/>
            <w:r w:rsidRPr="003B5203">
              <w:rPr>
                <w:rFonts w:asciiTheme="minorHAnsi" w:hAnsiTheme="minorHAnsi" w:cstheme="minorHAnsi"/>
                <w:color w:val="000000"/>
                <w:sz w:val="36"/>
                <w:szCs w:val="36"/>
                <w:lang w:eastAsia="en-GB"/>
              </w:rPr>
              <w:t xml:space="preserve"> </w:t>
            </w:r>
            <w:proofErr w:type="spellStart"/>
            <w:r w:rsidRPr="003B5203">
              <w:rPr>
                <w:rFonts w:asciiTheme="minorHAnsi" w:hAnsiTheme="minorHAnsi" w:cstheme="minorHAnsi"/>
                <w:color w:val="000000"/>
                <w:sz w:val="36"/>
                <w:szCs w:val="36"/>
                <w:lang w:eastAsia="en-GB"/>
              </w:rPr>
              <w:t>Vidalife</w:t>
            </w:r>
            <w:proofErr w:type="spellEnd"/>
            <w:r w:rsidRPr="003B5203">
              <w:rPr>
                <w:rFonts w:asciiTheme="minorHAnsi" w:hAnsiTheme="minorHAnsi" w:cstheme="minorHAnsi"/>
                <w:color w:val="000000"/>
                <w:sz w:val="36"/>
                <w:szCs w:val="36"/>
                <w:lang w:eastAsia="en-GB"/>
              </w:rPr>
              <w:t xml:space="preserve"> 6.0 First Prize. </w:t>
            </w:r>
            <w:proofErr w:type="spellStart"/>
            <w:r w:rsidRPr="003B5203">
              <w:rPr>
                <w:rFonts w:asciiTheme="minorHAnsi" w:hAnsiTheme="minorHAnsi" w:cstheme="minorHAnsi"/>
                <w:color w:val="000000"/>
                <w:sz w:val="36"/>
                <w:szCs w:val="36"/>
                <w:lang w:eastAsia="en-GB"/>
              </w:rPr>
              <w:t>SeNef</w:t>
            </w:r>
            <w:proofErr w:type="spellEnd"/>
            <w:r w:rsidRPr="003B5203">
              <w:rPr>
                <w:rFonts w:asciiTheme="minorHAnsi" w:hAnsiTheme="minorHAnsi" w:cstheme="minorHAnsi"/>
                <w:color w:val="000000"/>
                <w:sz w:val="36"/>
                <w:szCs w:val="36"/>
                <w:lang w:eastAsia="en-GB"/>
              </w:rPr>
              <w:t xml:space="preserve"> Grand Prix. </w:t>
            </w:r>
            <w:proofErr w:type="spellStart"/>
            <w:r w:rsidRPr="003B5203">
              <w:rPr>
                <w:rFonts w:asciiTheme="minorHAnsi" w:hAnsiTheme="minorHAnsi" w:cstheme="minorHAnsi"/>
                <w:color w:val="000000"/>
                <w:sz w:val="36"/>
                <w:szCs w:val="36"/>
                <w:lang w:eastAsia="en-GB"/>
              </w:rPr>
              <w:lastRenderedPageBreak/>
              <w:t>Videobrasil</w:t>
            </w:r>
            <w:proofErr w:type="spellEnd"/>
            <w:r w:rsidRPr="003B5203">
              <w:rPr>
                <w:rFonts w:asciiTheme="minorHAnsi" w:hAnsiTheme="minorHAnsi" w:cstheme="minorHAnsi"/>
                <w:color w:val="000000"/>
                <w:sz w:val="36"/>
                <w:szCs w:val="36"/>
                <w:lang w:eastAsia="en-GB"/>
              </w:rPr>
              <w:t xml:space="preserve"> First Prize.</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 Stanza</w:t>
            </w:r>
            <w:r w:rsidR="00492466" w:rsidRPr="003B5203">
              <w:rPr>
                <w:rFonts w:asciiTheme="minorHAnsi" w:hAnsiTheme="minorHAnsi" w:cstheme="minorHAnsi"/>
                <w:color w:val="000000"/>
                <w:sz w:val="36"/>
                <w:szCs w:val="36"/>
                <w:lang w:eastAsia="en-GB"/>
              </w:rPr>
              <w:t>’</w:t>
            </w:r>
            <w:r w:rsidRPr="003B5203">
              <w:rPr>
                <w:rFonts w:asciiTheme="minorHAnsi" w:hAnsiTheme="minorHAnsi" w:cstheme="minorHAnsi"/>
                <w:color w:val="000000"/>
                <w:sz w:val="36"/>
                <w:szCs w:val="36"/>
                <w:lang w:eastAsia="en-GB"/>
              </w:rPr>
              <w:t xml:space="preserve">s art has also been rewarded with a prestigious </w:t>
            </w:r>
            <w:proofErr w:type="spellStart"/>
            <w:r w:rsidRPr="003B5203">
              <w:rPr>
                <w:rFonts w:asciiTheme="minorHAnsi" w:hAnsiTheme="minorHAnsi" w:cstheme="minorHAnsi"/>
                <w:color w:val="000000"/>
                <w:sz w:val="36"/>
                <w:szCs w:val="36"/>
                <w:lang w:eastAsia="en-GB"/>
              </w:rPr>
              <w:t>Nesta</w:t>
            </w:r>
            <w:proofErr w:type="spellEnd"/>
            <w:r w:rsidRPr="003B5203">
              <w:rPr>
                <w:rFonts w:asciiTheme="minorHAnsi" w:hAnsiTheme="minorHAnsi" w:cstheme="minorHAnsi"/>
                <w:color w:val="000000"/>
                <w:sz w:val="36"/>
                <w:szCs w:val="36"/>
                <w:lang w:eastAsia="en-GB"/>
              </w:rPr>
              <w:t xml:space="preserve"> Dreamtime Award, an Arts Humanities Creative Fellowship and a </w:t>
            </w:r>
            <w:proofErr w:type="gramStart"/>
            <w:r w:rsidRPr="003B5203">
              <w:rPr>
                <w:rFonts w:asciiTheme="minorHAnsi" w:hAnsiTheme="minorHAnsi" w:cstheme="minorHAnsi"/>
                <w:color w:val="000000"/>
                <w:sz w:val="36"/>
                <w:szCs w:val="36"/>
                <w:lang w:eastAsia="en-GB"/>
              </w:rPr>
              <w:t>Clarks</w:t>
            </w:r>
            <w:proofErr w:type="gramEnd"/>
            <w:r w:rsidRPr="003B5203">
              <w:rPr>
                <w:rFonts w:asciiTheme="minorHAnsi" w:hAnsiTheme="minorHAnsi" w:cstheme="minorHAnsi"/>
                <w:color w:val="000000"/>
                <w:sz w:val="36"/>
                <w:szCs w:val="36"/>
                <w:lang w:eastAsia="en-GB"/>
              </w:rPr>
              <w:t xml:space="preserve"> bursary award.</w:t>
            </w:r>
          </w:p>
          <w:p w:rsidR="00492466"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His artworks have been exhibited globally with over fifty exhibitions in the last five years including</w:t>
            </w:r>
            <w:proofErr w:type="gramStart"/>
            <w:r w:rsidRPr="003B5203">
              <w:rPr>
                <w:rFonts w:asciiTheme="minorHAnsi" w:hAnsiTheme="minorHAnsi" w:cstheme="minorHAnsi"/>
                <w:color w:val="000000"/>
                <w:sz w:val="36"/>
                <w:szCs w:val="36"/>
                <w:lang w:eastAsia="en-GB"/>
              </w:rPr>
              <w:t>:-</w:t>
            </w:r>
            <w:proofErr w:type="gramEnd"/>
            <w:r w:rsidRPr="003B5203">
              <w:rPr>
                <w:rFonts w:asciiTheme="minorHAnsi" w:hAnsiTheme="minorHAnsi" w:cstheme="minorHAnsi"/>
                <w:color w:val="000000"/>
                <w:sz w:val="36"/>
                <w:szCs w:val="36"/>
                <w:lang w:eastAsia="en-GB"/>
              </w:rPr>
              <w:t xml:space="preserve"> Venice Biennale: Victoria Albert Museum: Tate Britain: </w:t>
            </w:r>
            <w:proofErr w:type="spellStart"/>
            <w:r w:rsidRPr="003B5203">
              <w:rPr>
                <w:rFonts w:asciiTheme="minorHAnsi" w:hAnsiTheme="minorHAnsi" w:cstheme="minorHAnsi"/>
                <w:color w:val="000000"/>
                <w:sz w:val="36"/>
                <w:szCs w:val="36"/>
                <w:lang w:eastAsia="en-GB"/>
              </w:rPr>
              <w:t>Mundo</w:t>
            </w:r>
            <w:proofErr w:type="spellEnd"/>
            <w:r w:rsidRPr="003B5203">
              <w:rPr>
                <w:rFonts w:asciiTheme="minorHAnsi" w:hAnsiTheme="minorHAnsi" w:cstheme="minorHAnsi"/>
                <w:color w:val="000000"/>
                <w:sz w:val="36"/>
                <w:szCs w:val="36"/>
                <w:lang w:eastAsia="en-GB"/>
              </w:rPr>
              <w:t xml:space="preserve"> </w:t>
            </w:r>
            <w:proofErr w:type="spellStart"/>
            <w:r w:rsidRPr="003B5203">
              <w:rPr>
                <w:rFonts w:asciiTheme="minorHAnsi" w:hAnsiTheme="minorHAnsi" w:cstheme="minorHAnsi"/>
                <w:color w:val="000000"/>
                <w:sz w:val="36"/>
                <w:szCs w:val="36"/>
                <w:lang w:eastAsia="en-GB"/>
              </w:rPr>
              <w:t>Urbano</w:t>
            </w:r>
            <w:proofErr w:type="spellEnd"/>
            <w:r w:rsidRPr="003B5203">
              <w:rPr>
                <w:rFonts w:asciiTheme="minorHAnsi" w:hAnsiTheme="minorHAnsi" w:cstheme="minorHAnsi"/>
                <w:color w:val="000000"/>
                <w:sz w:val="36"/>
                <w:szCs w:val="36"/>
                <w:lang w:eastAsia="en-GB"/>
              </w:rPr>
              <w:t xml:space="preserve"> Madrid: New Forest Pavilion </w:t>
            </w:r>
            <w:proofErr w:type="spellStart"/>
            <w:r w:rsidRPr="003B5203">
              <w:rPr>
                <w:rFonts w:asciiTheme="minorHAnsi" w:hAnsiTheme="minorHAnsi" w:cstheme="minorHAnsi"/>
                <w:color w:val="000000"/>
                <w:sz w:val="36"/>
                <w:szCs w:val="36"/>
                <w:lang w:eastAsia="en-GB"/>
              </w:rPr>
              <w:t>Artsway</w:t>
            </w:r>
            <w:proofErr w:type="spellEnd"/>
            <w:r w:rsidRPr="003B5203">
              <w:rPr>
                <w:rFonts w:asciiTheme="minorHAnsi" w:hAnsiTheme="minorHAnsi" w:cstheme="minorHAnsi"/>
                <w:color w:val="000000"/>
                <w:sz w:val="36"/>
                <w:szCs w:val="36"/>
                <w:lang w:eastAsia="en-GB"/>
              </w:rPr>
              <w:t xml:space="preserve">: State Museum, </w:t>
            </w:r>
            <w:proofErr w:type="spellStart"/>
            <w:r w:rsidRPr="003B5203">
              <w:rPr>
                <w:rFonts w:asciiTheme="minorHAnsi" w:hAnsiTheme="minorHAnsi" w:cstheme="minorHAnsi"/>
                <w:color w:val="000000"/>
                <w:sz w:val="36"/>
                <w:szCs w:val="36"/>
                <w:lang w:eastAsia="en-GB"/>
              </w:rPr>
              <w:t>Novorsibirsk</w:t>
            </w:r>
            <w:proofErr w:type="spellEnd"/>
            <w:r w:rsidRPr="003B5203">
              <w:rPr>
                <w:rFonts w:asciiTheme="minorHAnsi" w:hAnsiTheme="minorHAnsi" w:cstheme="minorHAnsi"/>
                <w:color w:val="000000"/>
                <w:sz w:val="36"/>
                <w:szCs w:val="36"/>
                <w:lang w:eastAsia="en-GB"/>
              </w:rPr>
              <w:t xml:space="preserve">. Biennale of Sydney, </w:t>
            </w:r>
            <w:proofErr w:type="spellStart"/>
            <w:r w:rsidRPr="003B5203">
              <w:rPr>
                <w:rFonts w:asciiTheme="minorHAnsi" w:hAnsiTheme="minorHAnsi" w:cstheme="minorHAnsi"/>
                <w:color w:val="000000"/>
                <w:sz w:val="36"/>
                <w:szCs w:val="36"/>
                <w:lang w:eastAsia="en-GB"/>
              </w:rPr>
              <w:t>Museo</w:t>
            </w:r>
            <w:proofErr w:type="spellEnd"/>
            <w:r w:rsidRPr="003B5203">
              <w:rPr>
                <w:rFonts w:asciiTheme="minorHAnsi" w:hAnsiTheme="minorHAnsi" w:cstheme="minorHAnsi"/>
                <w:color w:val="000000"/>
                <w:sz w:val="36"/>
                <w:szCs w:val="36"/>
                <w:lang w:eastAsia="en-GB"/>
              </w:rPr>
              <w:t xml:space="preserve"> Tamayo Arte </w:t>
            </w:r>
            <w:proofErr w:type="spellStart"/>
            <w:r w:rsidRPr="003B5203">
              <w:rPr>
                <w:rFonts w:asciiTheme="minorHAnsi" w:hAnsiTheme="minorHAnsi" w:cstheme="minorHAnsi"/>
                <w:color w:val="000000"/>
                <w:sz w:val="36"/>
                <w:szCs w:val="36"/>
                <w:lang w:eastAsia="en-GB"/>
              </w:rPr>
              <w:t>Contemporáneo</w:t>
            </w:r>
            <w:proofErr w:type="spellEnd"/>
            <w:r w:rsidRPr="003B5203">
              <w:rPr>
                <w:rFonts w:asciiTheme="minorHAnsi" w:hAnsiTheme="minorHAnsi" w:cstheme="minorHAnsi"/>
                <w:color w:val="000000"/>
                <w:sz w:val="36"/>
                <w:szCs w:val="36"/>
                <w:lang w:eastAsia="en-GB"/>
              </w:rPr>
              <w:t xml:space="preserve"> Mexico: Plymouth Arts Centre: ICA London: Sao Paul</w:t>
            </w:r>
            <w:r w:rsidR="00492466" w:rsidRPr="003B5203">
              <w:rPr>
                <w:rFonts w:asciiTheme="minorHAnsi" w:hAnsiTheme="minorHAnsi" w:cstheme="minorHAnsi"/>
                <w:color w:val="000000"/>
                <w:sz w:val="36"/>
                <w:szCs w:val="36"/>
                <w:lang w:eastAsia="en-GB"/>
              </w:rPr>
              <w:t>o Biennale.</w:t>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His mediums include; painting, video, prints, generative artworks and installations.</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 Stanza is an expert in arts technology, CCTV, online networks, touch screens, environmental sensors, and interactive artworks.</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 Recurring themes throughout his </w:t>
            </w:r>
            <w:r w:rsidR="00492466" w:rsidRPr="003B5203">
              <w:rPr>
                <w:rFonts w:asciiTheme="minorHAnsi" w:hAnsiTheme="minorHAnsi" w:cstheme="minorHAnsi"/>
                <w:color w:val="000000"/>
                <w:sz w:val="36"/>
                <w:szCs w:val="36"/>
                <w:lang w:eastAsia="en-GB"/>
              </w:rPr>
              <w:t>career include:</w:t>
            </w:r>
            <w:r w:rsidRPr="003B5203">
              <w:rPr>
                <w:rFonts w:asciiTheme="minorHAnsi" w:hAnsiTheme="minorHAnsi" w:cstheme="minorHAnsi"/>
                <w:color w:val="000000"/>
                <w:sz w:val="36"/>
                <w:szCs w:val="36"/>
                <w:lang w:eastAsia="en-GB"/>
              </w:rPr>
              <w:t xml:space="preserve"> the urban landscape, surveillance culture and alienation in the city.</w:t>
            </w:r>
          </w:p>
          <w:p w:rsidR="00026C2C" w:rsidRPr="003B5203" w:rsidRDefault="00026C2C" w:rsidP="003B5203">
            <w:pPr>
              <w:jc w:val="both"/>
              <w:rPr>
                <w:rFonts w:asciiTheme="minorHAnsi" w:hAnsiTheme="minorHAnsi" w:cstheme="minorHAnsi"/>
                <w:b/>
                <w:bCs/>
                <w:color w:val="000000"/>
                <w:sz w:val="36"/>
                <w:szCs w:val="36"/>
                <w:lang w:eastAsia="en-GB"/>
              </w:rPr>
            </w:pPr>
          </w:p>
          <w:p w:rsidR="00E051D3" w:rsidRPr="003B5203" w:rsidRDefault="00492466" w:rsidP="003B5203">
            <w:pPr>
              <w:jc w:val="both"/>
              <w:rPr>
                <w:rFonts w:asciiTheme="minorHAnsi" w:hAnsiTheme="minorHAnsi" w:cstheme="minorHAnsi"/>
                <w:b/>
                <w:bCs/>
                <w:color w:val="000000"/>
                <w:sz w:val="36"/>
                <w:szCs w:val="36"/>
                <w:lang w:eastAsia="en-GB"/>
              </w:rPr>
            </w:pPr>
            <w:r w:rsidRPr="003B5203">
              <w:rPr>
                <w:rFonts w:asciiTheme="minorHAnsi" w:hAnsiTheme="minorHAnsi" w:cstheme="minorHAnsi"/>
                <w:b/>
                <w:bCs/>
                <w:color w:val="000000"/>
                <w:sz w:val="36"/>
                <w:szCs w:val="36"/>
                <w:lang w:eastAsia="en-GB"/>
              </w:rPr>
              <w:t>Artistic Statement</w:t>
            </w:r>
          </w:p>
          <w:p w:rsidR="00026C2C" w:rsidRPr="003B5203" w:rsidRDefault="00026C2C" w:rsidP="003B5203">
            <w:pPr>
              <w:jc w:val="both"/>
              <w:rPr>
                <w:rFonts w:asciiTheme="minorHAnsi" w:hAnsiTheme="minorHAnsi" w:cstheme="minorHAnsi"/>
                <w:color w:val="000000"/>
                <w:sz w:val="36"/>
                <w:szCs w:val="36"/>
                <w:lang w:eastAsia="en-GB"/>
              </w:rPr>
            </w:pP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I am researching data within cities and the built environment and how this can be represented, visualized and interpreted. </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Data from security tracking, traffic, and environmental monitoring can all be interpreted as a medium to make artworks.</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 I am investigating new ways of comparing, conceptualizing and then visualizing complex concepts related to the relationship of emergent data and real space in the built environment.</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 Through practice based research, a series of modular experimental artworks are being created to express the possibilities for our data-mediated future.</w:t>
            </w:r>
          </w:p>
          <w:p w:rsidR="00492466"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There are three strands of my working process; these involve collecting the data, visualizing the data, and then displaying the data. </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The outputs from the online interfaces and onli</w:t>
            </w:r>
            <w:r w:rsidR="00492466" w:rsidRPr="003B5203">
              <w:rPr>
                <w:rFonts w:asciiTheme="minorHAnsi" w:hAnsiTheme="minorHAnsi" w:cstheme="minorHAnsi"/>
                <w:color w:val="000000"/>
                <w:sz w:val="36"/>
                <w:szCs w:val="36"/>
                <w:lang w:eastAsia="en-GB"/>
              </w:rPr>
              <w:t>ne visualisations are now realis</w:t>
            </w:r>
            <w:r w:rsidRPr="003B5203">
              <w:rPr>
                <w:rFonts w:asciiTheme="minorHAnsi" w:hAnsiTheme="minorHAnsi" w:cstheme="minorHAnsi"/>
                <w:color w:val="000000"/>
                <w:sz w:val="36"/>
                <w:szCs w:val="36"/>
                <w:lang w:eastAsia="en-GB"/>
              </w:rPr>
              <w:t>ed as real time dynamic artworks as diverse as installations, and real objects, made out of new display materials back in physical space.</w:t>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 In all my work I try to exploit the changing dynamics of city </w:t>
            </w:r>
            <w:r w:rsidRPr="003B5203">
              <w:rPr>
                <w:rFonts w:asciiTheme="minorHAnsi" w:hAnsiTheme="minorHAnsi" w:cstheme="minorHAnsi"/>
                <w:color w:val="000000"/>
                <w:sz w:val="36"/>
                <w:szCs w:val="36"/>
                <w:lang w:eastAsia="en-GB"/>
              </w:rPr>
              <w:lastRenderedPageBreak/>
              <w:t xml:space="preserve">life as a source for creativity and create meaningful artistic metaphors. </w:t>
            </w:r>
            <w:r w:rsidR="00492466" w:rsidRPr="003B5203">
              <w:rPr>
                <w:rFonts w:asciiTheme="minorHAnsi" w:hAnsiTheme="minorHAnsi" w:cstheme="minorHAnsi"/>
                <w:color w:val="000000"/>
                <w:sz w:val="36"/>
                <w:szCs w:val="36"/>
                <w:lang w:eastAsia="en-GB"/>
              </w:rPr>
              <w:t xml:space="preserve"> I utilis</w:t>
            </w:r>
            <w:r w:rsidRPr="003B5203">
              <w:rPr>
                <w:rFonts w:asciiTheme="minorHAnsi" w:hAnsiTheme="minorHAnsi" w:cstheme="minorHAnsi"/>
                <w:color w:val="000000"/>
                <w:sz w:val="36"/>
                <w:szCs w:val="36"/>
                <w:lang w:eastAsia="en-GB"/>
              </w:rPr>
              <w:t>e new technologies and integrate new media artworks into the public domain as part of this ongoing research into the visualization of city space.</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 In essence I am researching data as a medium for creativity and how meaningful experiences of our cities may result.</w:t>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By investigating these data structures I aim to create new metaphors relevant to the experience of the environment. </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The patterns we make, the visual and imaginative interpretations we give to real world events, are already being networked into retrievable data structures that can be re-imagined and source for information. </w:t>
            </w:r>
            <w:r w:rsidR="00492466" w:rsidRPr="003B5203">
              <w:rPr>
                <w:rFonts w:asciiTheme="minorHAnsi" w:hAnsiTheme="minorHAnsi" w:cstheme="minorHAnsi"/>
                <w:color w:val="000000"/>
                <w:sz w:val="36"/>
                <w:szCs w:val="36"/>
                <w:lang w:eastAsia="en-GB"/>
              </w:rPr>
              <w:t xml:space="preserve"> </w:t>
            </w:r>
            <w:r w:rsidRPr="003B5203">
              <w:rPr>
                <w:rFonts w:asciiTheme="minorHAnsi" w:hAnsiTheme="minorHAnsi" w:cstheme="minorHAnsi"/>
                <w:color w:val="000000"/>
                <w:sz w:val="36"/>
                <w:szCs w:val="36"/>
                <w:lang w:eastAsia="en-GB"/>
              </w:rPr>
              <w:t xml:space="preserve">These patterns disclose new ways of seeing the world. </w:t>
            </w:r>
            <w:r w:rsidR="00492466" w:rsidRPr="003B5203">
              <w:rPr>
                <w:rFonts w:asciiTheme="minorHAnsi" w:hAnsiTheme="minorHAnsi" w:cstheme="minorHAnsi"/>
                <w:color w:val="000000"/>
                <w:sz w:val="36"/>
                <w:szCs w:val="36"/>
                <w:lang w:eastAsia="en-GB"/>
              </w:rPr>
              <w:t xml:space="preserve"> The value of gathering and re-</w:t>
            </w:r>
            <w:r w:rsidRPr="003B5203">
              <w:rPr>
                <w:rFonts w:asciiTheme="minorHAnsi" w:hAnsiTheme="minorHAnsi" w:cstheme="minorHAnsi"/>
                <w:color w:val="000000"/>
                <w:sz w:val="36"/>
                <w:szCs w:val="36"/>
                <w:lang w:eastAsia="en-GB"/>
              </w:rPr>
              <w:t>presenting this data i</w:t>
            </w:r>
            <w:r w:rsidR="00492466" w:rsidRPr="003B5203">
              <w:rPr>
                <w:rFonts w:asciiTheme="minorHAnsi" w:hAnsiTheme="minorHAnsi" w:cstheme="minorHAnsi"/>
                <w:color w:val="000000"/>
                <w:sz w:val="36"/>
                <w:szCs w:val="36"/>
                <w:lang w:eastAsia="en-GB"/>
              </w:rPr>
              <w:t>n artistic form, and then analys</w:t>
            </w:r>
            <w:r w:rsidRPr="003B5203">
              <w:rPr>
                <w:rFonts w:asciiTheme="minorHAnsi" w:hAnsiTheme="minorHAnsi" w:cstheme="minorHAnsi"/>
                <w:color w:val="000000"/>
                <w:sz w:val="36"/>
                <w:szCs w:val="36"/>
                <w:lang w:eastAsia="en-GB"/>
              </w:rPr>
              <w:t>ing its</w:t>
            </w:r>
            <w:r w:rsidR="00492466" w:rsidRPr="003B5203">
              <w:rPr>
                <w:rFonts w:asciiTheme="minorHAnsi" w:hAnsiTheme="minorHAnsi" w:cstheme="minorHAnsi"/>
                <w:color w:val="000000"/>
                <w:sz w:val="36"/>
                <w:szCs w:val="36"/>
                <w:lang w:eastAsia="en-GB"/>
              </w:rPr>
              <w:t>’</w:t>
            </w:r>
            <w:r w:rsidRPr="003B5203">
              <w:rPr>
                <w:rFonts w:asciiTheme="minorHAnsi" w:hAnsiTheme="minorHAnsi" w:cstheme="minorHAnsi"/>
                <w:color w:val="000000"/>
                <w:sz w:val="36"/>
                <w:szCs w:val="36"/>
                <w:lang w:eastAsia="en-GB"/>
              </w:rPr>
              <w:t xml:space="preserve"> impact and influence, lies in making meaning accessible to a wider audience.</w:t>
            </w:r>
          </w:p>
          <w:p w:rsidR="00E051D3" w:rsidRPr="003B5203" w:rsidRDefault="00E051D3" w:rsidP="003B5203">
            <w:pPr>
              <w:jc w:val="both"/>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w:t>
            </w:r>
          </w:p>
        </w:tc>
      </w:tr>
      <w:tr w:rsidR="00026C2C" w:rsidRPr="003B5203" w:rsidTr="00B6169B">
        <w:trPr>
          <w:tblCellSpacing w:w="0" w:type="dxa"/>
          <w:jc w:val="center"/>
        </w:trPr>
        <w:tc>
          <w:tcPr>
            <w:tcW w:w="9717" w:type="dxa"/>
            <w:vAlign w:val="center"/>
            <w:hideMark/>
          </w:tcPr>
          <w:p w:rsidR="00E051D3" w:rsidRPr="003B5203" w:rsidRDefault="00E051D3" w:rsidP="003B5203">
            <w:pPr>
              <w:jc w:val="center"/>
              <w:rPr>
                <w:rFonts w:asciiTheme="minorHAnsi" w:hAnsiTheme="minorHAnsi" w:cstheme="minorHAnsi"/>
                <w:b/>
                <w:bCs/>
                <w:color w:val="000000"/>
                <w:sz w:val="36"/>
                <w:szCs w:val="36"/>
                <w:lang w:eastAsia="en-GB"/>
              </w:rPr>
            </w:pPr>
            <w:r w:rsidRPr="003B5203">
              <w:rPr>
                <w:rFonts w:asciiTheme="minorHAnsi" w:hAnsiTheme="minorHAnsi" w:cstheme="minorHAnsi"/>
                <w:b/>
                <w:bCs/>
                <w:color w:val="000000"/>
                <w:sz w:val="36"/>
                <w:szCs w:val="36"/>
                <w:lang w:eastAsia="en-GB"/>
              </w:rPr>
              <w:lastRenderedPageBreak/>
              <w:t>© Copyright Stanza 2010</w:t>
            </w:r>
          </w:p>
          <w:p w:rsidR="00E051D3" w:rsidRPr="003B5203" w:rsidRDefault="00B52098" w:rsidP="003B5203">
            <w:pPr>
              <w:jc w:val="center"/>
              <w:rPr>
                <w:rFonts w:asciiTheme="minorHAnsi" w:hAnsiTheme="minorHAnsi" w:cstheme="minorHAnsi"/>
                <w:b/>
                <w:bCs/>
                <w:color w:val="000000"/>
                <w:sz w:val="36"/>
                <w:szCs w:val="36"/>
                <w:lang w:eastAsia="en-GB"/>
              </w:rPr>
            </w:pPr>
            <w:hyperlink r:id="rId16" w:history="1">
              <w:r w:rsidR="00E051D3" w:rsidRPr="003B5203">
                <w:rPr>
                  <w:rFonts w:asciiTheme="minorHAnsi" w:hAnsiTheme="minorHAnsi" w:cstheme="minorHAnsi"/>
                  <w:b/>
                  <w:bCs/>
                  <w:color w:val="89CCC3"/>
                  <w:sz w:val="36"/>
                  <w:szCs w:val="36"/>
                  <w:lang w:eastAsia="en-GB"/>
                </w:rPr>
                <w:t>www.stanza.co.uk</w:t>
              </w:r>
            </w:hyperlink>
          </w:p>
          <w:p w:rsidR="00E051D3" w:rsidRPr="003B5203" w:rsidRDefault="00E051D3" w:rsidP="003B5203">
            <w:pPr>
              <w:jc w:val="center"/>
              <w:rPr>
                <w:rFonts w:asciiTheme="minorHAnsi" w:hAnsiTheme="minorHAnsi" w:cstheme="minorHAnsi"/>
                <w:color w:val="000000"/>
                <w:sz w:val="36"/>
                <w:szCs w:val="36"/>
                <w:lang w:eastAsia="en-GB"/>
              </w:rPr>
            </w:pPr>
            <w:r w:rsidRPr="003B5203">
              <w:rPr>
                <w:rFonts w:asciiTheme="minorHAnsi" w:hAnsiTheme="minorHAnsi" w:cstheme="minorHAnsi"/>
                <w:noProof/>
                <w:color w:val="89CCC3"/>
                <w:sz w:val="36"/>
                <w:szCs w:val="36"/>
                <w:lang w:eastAsia="en-GB"/>
              </w:rPr>
              <w:drawing>
                <wp:inline distT="0" distB="0" distL="0" distR="0">
                  <wp:extent cx="259080" cy="304800"/>
                  <wp:effectExtent l="19050" t="0" r="7620" b="0"/>
                  <wp:docPr id="7" name="Picture 7" descr="made by stanza...redirects to stanza main home pa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de by stanza...redirects to stanza main home page.">
                            <a:hlinkClick r:id="rId7"/>
                          </pic:cNvPr>
                          <pic:cNvPicPr>
                            <a:picLocks noChangeAspect="1" noChangeArrowheads="1"/>
                          </pic:cNvPicPr>
                        </pic:nvPicPr>
                        <pic:blipFill>
                          <a:blip r:embed="rId17" cstate="print"/>
                          <a:srcRect/>
                          <a:stretch>
                            <a:fillRect/>
                          </a:stretch>
                        </pic:blipFill>
                        <pic:spPr bwMode="auto">
                          <a:xfrm>
                            <a:off x="0" y="0"/>
                            <a:ext cx="259080" cy="304800"/>
                          </a:xfrm>
                          <a:prstGeom prst="rect">
                            <a:avLst/>
                          </a:prstGeom>
                          <a:noFill/>
                          <a:ln w="9525">
                            <a:noFill/>
                            <a:miter lim="800000"/>
                            <a:headEnd/>
                            <a:tailEnd/>
                          </a:ln>
                        </pic:spPr>
                      </pic:pic>
                    </a:graphicData>
                  </a:graphic>
                </wp:inline>
              </w:drawing>
            </w:r>
          </w:p>
          <w:p w:rsidR="00E051D3" w:rsidRPr="003B5203" w:rsidRDefault="00E051D3" w:rsidP="003B5203">
            <w:pPr>
              <w:jc w:val="center"/>
              <w:rPr>
                <w:rFonts w:asciiTheme="minorHAnsi" w:hAnsiTheme="minorHAnsi" w:cstheme="minorHAnsi"/>
                <w:color w:val="000000"/>
                <w:sz w:val="36"/>
                <w:szCs w:val="36"/>
                <w:lang w:eastAsia="en-GB"/>
              </w:rPr>
            </w:pPr>
            <w:r w:rsidRPr="003B5203">
              <w:rPr>
                <w:rFonts w:asciiTheme="minorHAnsi" w:hAnsiTheme="minorHAnsi" w:cstheme="minorHAnsi"/>
                <w:noProof/>
                <w:color w:val="89CCC3"/>
                <w:sz w:val="36"/>
                <w:szCs w:val="36"/>
                <w:lang w:eastAsia="en-GB"/>
              </w:rPr>
              <w:drawing>
                <wp:inline distT="0" distB="0" distL="0" distR="0">
                  <wp:extent cx="548640" cy="220980"/>
                  <wp:effectExtent l="19050" t="0" r="3810" b="0"/>
                  <wp:docPr id="8" name="Picture 8" descr="hom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me">
                            <a:hlinkClick r:id="rId7"/>
                          </pic:cNvPr>
                          <pic:cNvPicPr>
                            <a:picLocks noChangeAspect="1" noChangeArrowheads="1"/>
                          </pic:cNvPicPr>
                        </pic:nvPicPr>
                        <pic:blipFill>
                          <a:blip r:embed="rId18" cstate="print"/>
                          <a:srcRect/>
                          <a:stretch>
                            <a:fillRect/>
                          </a:stretch>
                        </pic:blipFill>
                        <pic:spPr bwMode="auto">
                          <a:xfrm>
                            <a:off x="0" y="0"/>
                            <a:ext cx="548640" cy="220980"/>
                          </a:xfrm>
                          <a:prstGeom prst="rect">
                            <a:avLst/>
                          </a:prstGeom>
                          <a:noFill/>
                          <a:ln w="9525">
                            <a:noFill/>
                            <a:miter lim="800000"/>
                            <a:headEnd/>
                            <a:tailEnd/>
                          </a:ln>
                        </pic:spPr>
                      </pic:pic>
                    </a:graphicData>
                  </a:graphic>
                </wp:inline>
              </w:drawing>
            </w:r>
          </w:p>
          <w:p w:rsidR="00E051D3" w:rsidRPr="003B5203" w:rsidRDefault="00E051D3" w:rsidP="003B5203">
            <w:pPr>
              <w:jc w:val="center"/>
              <w:rPr>
                <w:rFonts w:asciiTheme="minorHAnsi" w:hAnsiTheme="minorHAnsi" w:cstheme="minorHAnsi"/>
                <w:color w:val="000000"/>
                <w:sz w:val="36"/>
                <w:szCs w:val="36"/>
                <w:lang w:eastAsia="en-GB"/>
              </w:rPr>
            </w:pPr>
            <w:r w:rsidRPr="003B5203">
              <w:rPr>
                <w:rFonts w:asciiTheme="minorHAnsi" w:hAnsiTheme="minorHAnsi" w:cstheme="minorHAnsi"/>
                <w:color w:val="000000"/>
                <w:sz w:val="36"/>
                <w:szCs w:val="36"/>
                <w:lang w:eastAsia="en-GB"/>
              </w:rPr>
              <w:t xml:space="preserve">email: </w:t>
            </w:r>
            <w:hyperlink r:id="rId19" w:history="1">
              <w:r w:rsidRPr="003B5203">
                <w:rPr>
                  <w:rFonts w:asciiTheme="minorHAnsi" w:hAnsiTheme="minorHAnsi" w:cstheme="minorHAnsi"/>
                  <w:color w:val="89CCC3"/>
                  <w:sz w:val="36"/>
                  <w:szCs w:val="36"/>
                  <w:lang w:eastAsia="en-GB"/>
                </w:rPr>
                <w:t>stanza at sublime.net</w:t>
              </w:r>
            </w:hyperlink>
          </w:p>
        </w:tc>
      </w:tr>
    </w:tbl>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Helvetica"/>
          <w:noProof/>
          <w:szCs w:val="24"/>
          <w:lang w:eastAsia="en-GB"/>
        </w:rPr>
      </w:pPr>
    </w:p>
    <w:p w:rsidR="003B5203" w:rsidRDefault="003B5203" w:rsidP="003B5203">
      <w:pPr>
        <w:autoSpaceDE w:val="0"/>
        <w:autoSpaceDN w:val="0"/>
        <w:adjustRightInd w:val="0"/>
        <w:jc w:val="right"/>
        <w:rPr>
          <w:rFonts w:ascii="Helvetica" w:eastAsiaTheme="minorEastAsia" w:hAnsi="Helvetica" w:cs="Arial"/>
          <w:noProof/>
          <w:lang w:val="en-US" w:eastAsia="en-GB"/>
        </w:rPr>
      </w:pPr>
      <w:r>
        <w:rPr>
          <w:rFonts w:ascii="Helvetica" w:eastAsiaTheme="minorEastAsia" w:hAnsi="Helvetica" w:cs="Helvetica"/>
          <w:noProof/>
          <w:szCs w:val="24"/>
          <w:lang w:eastAsia="en-GB"/>
        </w:rPr>
        <w:t xml:space="preserve">T </w:t>
      </w:r>
      <w:r>
        <w:rPr>
          <w:rFonts w:ascii="Helvetica" w:eastAsiaTheme="minorEastAsia" w:hAnsi="Helvetica" w:cs="Arial"/>
          <w:noProof/>
          <w:vertAlign w:val="superscript"/>
          <w:lang w:val="en-US" w:eastAsia="en-GB"/>
        </w:rPr>
        <w:t xml:space="preserve">+44 </w:t>
      </w:r>
      <w:r>
        <w:rPr>
          <w:rFonts w:ascii="Helvetica" w:eastAsiaTheme="minorEastAsia" w:hAnsi="Helvetica" w:cs="Arial"/>
          <w:noProof/>
          <w:szCs w:val="24"/>
          <w:lang w:val="en-US" w:eastAsia="en-GB"/>
        </w:rPr>
        <w:t>(0)</w:t>
      </w:r>
      <w:r>
        <w:rPr>
          <w:rFonts w:ascii="Helvetica" w:eastAsiaTheme="minorEastAsia" w:hAnsi="Helvetica" w:cs="Helvetica"/>
          <w:noProof/>
          <w:szCs w:val="24"/>
          <w:lang w:eastAsia="en-GB"/>
        </w:rPr>
        <w:t xml:space="preserve">1229 581127   </w:t>
      </w:r>
    </w:p>
    <w:p w:rsidR="003B5203" w:rsidRDefault="003B5203" w:rsidP="003B5203">
      <w:pPr>
        <w:autoSpaceDE w:val="0"/>
        <w:autoSpaceDN w:val="0"/>
        <w:adjustRightInd w:val="0"/>
        <w:jc w:val="right"/>
        <w:rPr>
          <w:rFonts w:ascii="Helvetica" w:eastAsiaTheme="minorEastAsia" w:hAnsi="Helvetica" w:cs="Arial"/>
          <w:noProof/>
          <w:lang w:val="en-US" w:eastAsia="en-GB"/>
        </w:rPr>
      </w:pPr>
      <w:r>
        <w:rPr>
          <w:rFonts w:ascii="Helvetica" w:eastAsiaTheme="minorEastAsia" w:hAnsi="Helvetica" w:cs="Helvetica"/>
          <w:noProof/>
          <w:szCs w:val="24"/>
          <w:lang w:eastAsia="en-GB"/>
        </w:rPr>
        <w:t xml:space="preserve">F </w:t>
      </w:r>
      <w:r>
        <w:rPr>
          <w:rFonts w:ascii="Helvetica" w:eastAsiaTheme="minorEastAsia" w:hAnsi="Helvetica" w:cs="Arial"/>
          <w:noProof/>
          <w:vertAlign w:val="superscript"/>
          <w:lang w:val="en-US" w:eastAsia="en-GB"/>
        </w:rPr>
        <w:t xml:space="preserve">+44 </w:t>
      </w:r>
      <w:r>
        <w:rPr>
          <w:rFonts w:ascii="Helvetica" w:eastAsiaTheme="minorEastAsia" w:hAnsi="Helvetica" w:cs="Arial"/>
          <w:noProof/>
          <w:szCs w:val="24"/>
          <w:lang w:val="en-US" w:eastAsia="en-GB"/>
        </w:rPr>
        <w:t>(0)</w:t>
      </w:r>
      <w:r>
        <w:rPr>
          <w:rFonts w:ascii="Helvetica" w:eastAsiaTheme="minorEastAsia" w:hAnsi="Helvetica" w:cs="Helvetica"/>
          <w:noProof/>
          <w:szCs w:val="24"/>
          <w:lang w:eastAsia="en-GB"/>
        </w:rPr>
        <w:t>1229 581232</w:t>
      </w:r>
    </w:p>
    <w:p w:rsidR="003B5203" w:rsidRDefault="003B5203" w:rsidP="003B5203">
      <w:pPr>
        <w:jc w:val="right"/>
        <w:rPr>
          <w:rFonts w:ascii="Helvetica" w:eastAsiaTheme="minorEastAsia" w:hAnsi="Helvetica" w:cs="Helvetica"/>
          <w:noProof/>
          <w:szCs w:val="24"/>
          <w:lang w:eastAsia="en-GB"/>
        </w:rPr>
      </w:pPr>
      <w:hyperlink r:id="rId20" w:history="1">
        <w:r>
          <w:rPr>
            <w:rStyle w:val="Hyperlink"/>
            <w:rFonts w:ascii="Helvetica" w:eastAsiaTheme="minorEastAsia" w:hAnsi="Helvetica" w:cs="Helvetica"/>
            <w:noProof/>
            <w:lang w:eastAsia="en-GB"/>
          </w:rPr>
          <w:t>www.lanternhouse.org</w:t>
        </w:r>
      </w:hyperlink>
    </w:p>
    <w:p w:rsidR="003B5203" w:rsidRDefault="003B5203" w:rsidP="003B5203">
      <w:pPr>
        <w:jc w:val="right"/>
        <w:rPr>
          <w:rFonts w:ascii="Helvetica" w:eastAsiaTheme="minorEastAsia" w:hAnsi="Helvetica" w:cs="Helvetica"/>
          <w:noProof/>
          <w:szCs w:val="24"/>
          <w:lang w:eastAsia="en-GB"/>
        </w:rPr>
      </w:pPr>
      <w:hyperlink r:id="rId21" w:history="1">
        <w:r w:rsidRPr="00136F2F">
          <w:rPr>
            <w:rStyle w:val="Hyperlink"/>
            <w:rFonts w:ascii="Helvetica" w:eastAsiaTheme="minorEastAsia" w:hAnsi="Helvetica" w:cs="Helvetica"/>
            <w:noProof/>
            <w:szCs w:val="24"/>
            <w:lang w:eastAsia="en-GB"/>
          </w:rPr>
          <w:t>welcome@lanternhouse.org</w:t>
        </w:r>
      </w:hyperlink>
    </w:p>
    <w:p w:rsidR="003B5203" w:rsidRDefault="003B5203" w:rsidP="003B5203">
      <w:pPr>
        <w:ind w:left="3600"/>
        <w:rPr>
          <w:rFonts w:ascii="Helvetica" w:eastAsiaTheme="minorEastAsia" w:hAnsi="Helvetica" w:cs="Helvetica"/>
          <w:noProof/>
          <w:szCs w:val="24"/>
          <w:lang w:eastAsia="en-GB"/>
        </w:rPr>
      </w:pPr>
      <w:r>
        <w:rPr>
          <w:rFonts w:ascii="Helvetica" w:eastAsiaTheme="minorEastAsia" w:hAnsi="Helvetica" w:cs="Helvetica"/>
          <w:noProof/>
          <w:szCs w:val="24"/>
          <w:lang w:eastAsia="en-GB"/>
        </w:rPr>
        <w:t>Lanternhouse, The Ellers, Ulverston, Cumbria, LA12 0AA</w:t>
      </w:r>
    </w:p>
    <w:p w:rsidR="003B5203" w:rsidRDefault="003B5203" w:rsidP="003B5203">
      <w:pPr>
        <w:jc w:val="right"/>
        <w:rPr>
          <w:rFonts w:ascii="Helvetica" w:eastAsiaTheme="minorEastAsia" w:hAnsi="Helvetica" w:cs="Helvetica"/>
          <w:i/>
          <w:noProof/>
          <w:sz w:val="20"/>
          <w:lang w:eastAsia="en-GB"/>
        </w:rPr>
      </w:pPr>
      <w:r>
        <w:rPr>
          <w:rFonts w:ascii="Helvetica" w:eastAsiaTheme="minorEastAsia" w:hAnsi="Helvetica" w:cs="Helvetica"/>
          <w:i/>
          <w:noProof/>
          <w:sz w:val="20"/>
          <w:lang w:eastAsia="en-GB"/>
        </w:rPr>
        <w:t>Registered in England &amp; Wales Company No. 1095298</w:t>
      </w:r>
      <w:r>
        <w:rPr>
          <w:rFonts w:ascii="Helvetica" w:eastAsiaTheme="minorEastAsia" w:hAnsi="Helvetica" w:cs="Helvetica"/>
          <w:i/>
          <w:noProof/>
          <w:sz w:val="20"/>
          <w:lang w:eastAsia="en-GB"/>
        </w:rPr>
        <w:tab/>
      </w:r>
    </w:p>
    <w:p w:rsidR="00EC39CE" w:rsidRPr="003B5203" w:rsidRDefault="003B5203" w:rsidP="003B5203">
      <w:pPr>
        <w:jc w:val="right"/>
        <w:rPr>
          <w:rFonts w:ascii="Helvetica" w:eastAsiaTheme="minorEastAsia" w:hAnsi="Helvetica" w:cs="Helvetica"/>
          <w:i/>
          <w:noProof/>
          <w:sz w:val="20"/>
          <w:lang w:eastAsia="en-GB"/>
        </w:rPr>
      </w:pPr>
      <w:r>
        <w:rPr>
          <w:rFonts w:ascii="Helvetica" w:eastAsiaTheme="minorEastAsia" w:hAnsi="Helvetica" w:cs="Helvetica"/>
          <w:i/>
          <w:noProof/>
          <w:sz w:val="20"/>
          <w:lang w:eastAsia="en-GB"/>
        </w:rPr>
        <w:t>Registered Charity No. 265461</w:t>
      </w:r>
    </w:p>
    <w:sectPr w:rsidR="00EC39CE" w:rsidRPr="003B5203" w:rsidSect="00AE541B">
      <w:pgSz w:w="11906" w:h="16838"/>
      <w:pgMar w:top="567" w:right="1077" w:bottom="56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F1B30"/>
    <w:multiLevelType w:val="hybridMultilevel"/>
    <w:tmpl w:val="5E9E7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D47D95"/>
    <w:multiLevelType w:val="multilevel"/>
    <w:tmpl w:val="C2B6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drawingGridHorizontalSpacing w:val="120"/>
  <w:displayHorizontalDrawingGridEvery w:val="2"/>
  <w:characterSpacingControl w:val="doNotCompress"/>
  <w:compat/>
  <w:rsids>
    <w:rsidRoot w:val="00E051D3"/>
    <w:rsid w:val="00026C2C"/>
    <w:rsid w:val="00063532"/>
    <w:rsid w:val="00171526"/>
    <w:rsid w:val="002478FE"/>
    <w:rsid w:val="003B5203"/>
    <w:rsid w:val="00463DE1"/>
    <w:rsid w:val="00492466"/>
    <w:rsid w:val="004966EF"/>
    <w:rsid w:val="00583427"/>
    <w:rsid w:val="00653B5E"/>
    <w:rsid w:val="00731A34"/>
    <w:rsid w:val="008773C0"/>
    <w:rsid w:val="00AE541B"/>
    <w:rsid w:val="00B52098"/>
    <w:rsid w:val="00B6169B"/>
    <w:rsid w:val="00CC2741"/>
    <w:rsid w:val="00D00450"/>
    <w:rsid w:val="00DF49FD"/>
    <w:rsid w:val="00E051D3"/>
    <w:rsid w:val="00EC39CE"/>
    <w:rsid w:val="00FB5D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450"/>
    <w:rPr>
      <w:sz w:val="24"/>
      <w:lang w:eastAsia="en-US"/>
    </w:rPr>
  </w:style>
  <w:style w:type="paragraph" w:styleId="Heading1">
    <w:name w:val="heading 1"/>
    <w:basedOn w:val="Normal"/>
    <w:next w:val="Normal"/>
    <w:link w:val="Heading1Char"/>
    <w:qFormat/>
    <w:rsid w:val="00D00450"/>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0450"/>
    <w:rPr>
      <w:b/>
      <w:sz w:val="28"/>
      <w:lang w:eastAsia="en-US"/>
    </w:rPr>
  </w:style>
  <w:style w:type="character" w:styleId="Emphasis">
    <w:name w:val="Emphasis"/>
    <w:basedOn w:val="DefaultParagraphFont"/>
    <w:qFormat/>
    <w:rsid w:val="00D00450"/>
    <w:rPr>
      <w:i/>
      <w:iCs/>
    </w:rPr>
  </w:style>
  <w:style w:type="character" w:styleId="Hyperlink">
    <w:name w:val="Hyperlink"/>
    <w:basedOn w:val="DefaultParagraphFont"/>
    <w:uiPriority w:val="99"/>
    <w:unhideWhenUsed/>
    <w:rsid w:val="00E051D3"/>
    <w:rPr>
      <w:strike w:val="0"/>
      <w:dstrike w:val="0"/>
      <w:color w:val="89CCC3"/>
      <w:u w:val="none"/>
      <w:effect w:val="none"/>
    </w:rPr>
  </w:style>
  <w:style w:type="paragraph" w:customStyle="1" w:styleId="style2">
    <w:name w:val="style2"/>
    <w:basedOn w:val="Normal"/>
    <w:rsid w:val="00E051D3"/>
    <w:pPr>
      <w:spacing w:before="100" w:beforeAutospacing="1" w:after="100" w:afterAutospacing="1"/>
    </w:pPr>
    <w:rPr>
      <w:rFonts w:ascii="Arial" w:hAnsi="Arial" w:cs="Arial"/>
      <w:color w:val="000000"/>
      <w:sz w:val="14"/>
      <w:szCs w:val="14"/>
      <w:lang w:eastAsia="en-GB"/>
    </w:rPr>
  </w:style>
  <w:style w:type="paragraph" w:customStyle="1" w:styleId="style4">
    <w:name w:val="style4"/>
    <w:basedOn w:val="Normal"/>
    <w:rsid w:val="00E051D3"/>
    <w:pPr>
      <w:spacing w:before="100" w:beforeAutospacing="1" w:after="100" w:afterAutospacing="1"/>
    </w:pPr>
    <w:rPr>
      <w:color w:val="000000"/>
      <w:sz w:val="14"/>
      <w:szCs w:val="14"/>
      <w:lang w:eastAsia="en-GB"/>
    </w:rPr>
  </w:style>
  <w:style w:type="paragraph" w:customStyle="1" w:styleId="style6">
    <w:name w:val="style6"/>
    <w:basedOn w:val="Normal"/>
    <w:rsid w:val="00E051D3"/>
    <w:pPr>
      <w:spacing w:before="100" w:beforeAutospacing="1" w:after="100" w:afterAutospacing="1"/>
    </w:pPr>
    <w:rPr>
      <w:b/>
      <w:bCs/>
      <w:color w:val="000000"/>
      <w:sz w:val="14"/>
      <w:szCs w:val="14"/>
      <w:lang w:eastAsia="en-GB"/>
    </w:rPr>
  </w:style>
  <w:style w:type="paragraph" w:customStyle="1" w:styleId="style11">
    <w:name w:val="style11"/>
    <w:basedOn w:val="Normal"/>
    <w:rsid w:val="00E051D3"/>
    <w:pPr>
      <w:spacing w:before="100" w:beforeAutospacing="1" w:after="100" w:afterAutospacing="1"/>
    </w:pPr>
    <w:rPr>
      <w:b/>
      <w:bCs/>
      <w:color w:val="000000"/>
      <w:szCs w:val="24"/>
      <w:lang w:eastAsia="en-GB"/>
    </w:rPr>
  </w:style>
  <w:style w:type="paragraph" w:customStyle="1" w:styleId="style17">
    <w:name w:val="style17"/>
    <w:basedOn w:val="Normal"/>
    <w:rsid w:val="00E051D3"/>
    <w:pPr>
      <w:spacing w:before="100" w:beforeAutospacing="1" w:after="100" w:afterAutospacing="1"/>
    </w:pPr>
    <w:rPr>
      <w:b/>
      <w:bCs/>
      <w:color w:val="000000"/>
      <w:sz w:val="26"/>
      <w:szCs w:val="26"/>
      <w:lang w:eastAsia="en-GB"/>
    </w:rPr>
  </w:style>
  <w:style w:type="character" w:customStyle="1" w:styleId="style151">
    <w:name w:val="style151"/>
    <w:basedOn w:val="DefaultParagraphFont"/>
    <w:rsid w:val="00E051D3"/>
    <w:rPr>
      <w:b/>
      <w:bCs/>
      <w:sz w:val="30"/>
      <w:szCs w:val="30"/>
    </w:rPr>
  </w:style>
  <w:style w:type="paragraph" w:styleId="NormalWeb">
    <w:name w:val="Normal (Web)"/>
    <w:basedOn w:val="Normal"/>
    <w:uiPriority w:val="99"/>
    <w:unhideWhenUsed/>
    <w:rsid w:val="00E051D3"/>
    <w:pPr>
      <w:spacing w:before="100" w:beforeAutospacing="1" w:after="100" w:afterAutospacing="1"/>
    </w:pPr>
    <w:rPr>
      <w:color w:val="000000"/>
      <w:szCs w:val="24"/>
      <w:lang w:eastAsia="en-GB"/>
    </w:rPr>
  </w:style>
  <w:style w:type="character" w:customStyle="1" w:styleId="style111">
    <w:name w:val="style111"/>
    <w:basedOn w:val="DefaultParagraphFont"/>
    <w:rsid w:val="00E051D3"/>
    <w:rPr>
      <w:b/>
      <w:bCs/>
      <w:sz w:val="24"/>
      <w:szCs w:val="24"/>
    </w:rPr>
  </w:style>
  <w:style w:type="character" w:styleId="Strong">
    <w:name w:val="Strong"/>
    <w:basedOn w:val="DefaultParagraphFont"/>
    <w:uiPriority w:val="22"/>
    <w:qFormat/>
    <w:rsid w:val="00E051D3"/>
    <w:rPr>
      <w:b/>
      <w:bCs/>
    </w:rPr>
  </w:style>
  <w:style w:type="character" w:customStyle="1" w:styleId="style171">
    <w:name w:val="style171"/>
    <w:basedOn w:val="DefaultParagraphFont"/>
    <w:rsid w:val="00E051D3"/>
    <w:rPr>
      <w:b/>
      <w:bCs/>
      <w:sz w:val="26"/>
      <w:szCs w:val="26"/>
    </w:rPr>
  </w:style>
  <w:style w:type="character" w:customStyle="1" w:styleId="style91">
    <w:name w:val="style91"/>
    <w:basedOn w:val="DefaultParagraphFont"/>
    <w:rsid w:val="00E051D3"/>
    <w:rPr>
      <w:sz w:val="17"/>
      <w:szCs w:val="17"/>
    </w:rPr>
  </w:style>
  <w:style w:type="paragraph" w:styleId="BalloonText">
    <w:name w:val="Balloon Text"/>
    <w:basedOn w:val="Normal"/>
    <w:link w:val="BalloonTextChar"/>
    <w:uiPriority w:val="99"/>
    <w:semiHidden/>
    <w:unhideWhenUsed/>
    <w:rsid w:val="00E051D3"/>
    <w:rPr>
      <w:rFonts w:ascii="Tahoma" w:hAnsi="Tahoma" w:cs="Tahoma"/>
      <w:sz w:val="16"/>
      <w:szCs w:val="16"/>
    </w:rPr>
  </w:style>
  <w:style w:type="character" w:customStyle="1" w:styleId="BalloonTextChar">
    <w:name w:val="Balloon Text Char"/>
    <w:basedOn w:val="DefaultParagraphFont"/>
    <w:link w:val="BalloonText"/>
    <w:uiPriority w:val="99"/>
    <w:semiHidden/>
    <w:rsid w:val="00E051D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87271681">
      <w:bodyDiv w:val="1"/>
      <w:marLeft w:val="0"/>
      <w:marRight w:val="0"/>
      <w:marTop w:val="0"/>
      <w:marBottom w:val="0"/>
      <w:divBdr>
        <w:top w:val="none" w:sz="0" w:space="0" w:color="auto"/>
        <w:left w:val="none" w:sz="0" w:space="0" w:color="auto"/>
        <w:bottom w:val="none" w:sz="0" w:space="0" w:color="auto"/>
        <w:right w:val="none" w:sz="0" w:space="0" w:color="auto"/>
      </w:divBdr>
    </w:div>
    <w:div w:id="1148598117">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ternhouse.org"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mailto:welcome@lanternhouse.org" TargetMode="External"/><Relationship Id="rId7" Type="http://schemas.openxmlformats.org/officeDocument/2006/relationships/hyperlink" Target="http://www.stanza.co.uk/" TargetMode="External"/><Relationship Id="rId12" Type="http://schemas.openxmlformats.org/officeDocument/2006/relationships/image" Target="media/image4.jpeg"/><Relationship Id="rId17" Type="http://schemas.openxmlformats.org/officeDocument/2006/relationships/image" Target="media/image8.gif"/><Relationship Id="rId2" Type="http://schemas.openxmlformats.org/officeDocument/2006/relationships/styles" Target="styles.xml"/><Relationship Id="rId16" Type="http://schemas.openxmlformats.org/officeDocument/2006/relationships/hyperlink" Target="http://www.stanza.co.uk" TargetMode="External"/><Relationship Id="rId20" Type="http://schemas.openxmlformats.org/officeDocument/2006/relationships/hyperlink" Target="http://www.lanternhouse.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tanza.co.uk/capacities/" TargetMode="Externa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STANZA@sublime.net" TargetMode="External"/><Relationship Id="rId4" Type="http://schemas.openxmlformats.org/officeDocument/2006/relationships/webSettings" Target="webSettings.xml"/><Relationship Id="rId9" Type="http://schemas.openxmlformats.org/officeDocument/2006/relationships/hyperlink" Target="http://www.stanza.co.uk/sonicity/index.html" TargetMode="External"/><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Kat</cp:lastModifiedBy>
  <cp:revision>3</cp:revision>
  <cp:lastPrinted>2010-07-29T14:25:00Z</cp:lastPrinted>
  <dcterms:created xsi:type="dcterms:W3CDTF">2010-07-29T13:33:00Z</dcterms:created>
  <dcterms:modified xsi:type="dcterms:W3CDTF">2010-07-29T14:37:00Z</dcterms:modified>
</cp:coreProperties>
</file>